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964" w:rsidRDefault="00AD6BD5" w:rsidP="008E0964">
      <w:pPr>
        <w:rPr>
          <w:rStyle w:val="a4"/>
          <w:b w:val="0"/>
        </w:rPr>
      </w:pPr>
      <w:r>
        <w:rPr>
          <w:bCs/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User3\Downloads\14 001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3\Downloads\14 001 (4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964" w:rsidRDefault="008E0964" w:rsidP="008E0964">
      <w:pPr>
        <w:rPr>
          <w:rStyle w:val="a4"/>
          <w:b w:val="0"/>
        </w:rPr>
      </w:pPr>
    </w:p>
    <w:p w:rsidR="008E0964" w:rsidRDefault="008E0964" w:rsidP="008E0964">
      <w:pPr>
        <w:rPr>
          <w:rStyle w:val="a4"/>
          <w:b w:val="0"/>
        </w:rPr>
      </w:pPr>
    </w:p>
    <w:p w:rsidR="008E0964" w:rsidRDefault="008E0964" w:rsidP="008E0964">
      <w:pPr>
        <w:rPr>
          <w:rStyle w:val="a4"/>
          <w:b w:val="0"/>
        </w:rPr>
      </w:pPr>
    </w:p>
    <w:p w:rsidR="00021D37" w:rsidRPr="008E0964" w:rsidRDefault="00021D37" w:rsidP="008E0964">
      <w:pPr>
        <w:rPr>
          <w:rStyle w:val="a4"/>
        </w:rPr>
      </w:pPr>
      <w:r w:rsidRPr="008E0964">
        <w:rPr>
          <w:rStyle w:val="a4"/>
        </w:rPr>
        <w:lastRenderedPageBreak/>
        <w:t>Аналитическая часть</w:t>
      </w:r>
    </w:p>
    <w:p w:rsidR="00021D37" w:rsidRPr="008E0964" w:rsidRDefault="00021D37" w:rsidP="008E0964">
      <w:pPr>
        <w:rPr>
          <w:rStyle w:val="a4"/>
        </w:rPr>
      </w:pPr>
      <w:r w:rsidRPr="008E0964">
        <w:rPr>
          <w:rStyle w:val="a4"/>
        </w:rPr>
        <w:t>Общие сведения об образовательной организации</w:t>
      </w:r>
    </w:p>
    <w:p w:rsidR="00021D37" w:rsidRPr="008E0964" w:rsidRDefault="00021D37" w:rsidP="008E0964">
      <w:pPr>
        <w:rPr>
          <w:rStyle w:val="a4"/>
          <w:b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8"/>
        <w:gridCol w:w="6783"/>
      </w:tblGrid>
      <w:tr w:rsidR="00021D37" w:rsidRPr="008E0964" w:rsidTr="00021D37">
        <w:trPr>
          <w:trHeight w:val="426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D37" w:rsidRPr="008E0964" w:rsidRDefault="00021D37" w:rsidP="008E0964">
            <w:pPr>
              <w:rPr>
                <w:rStyle w:val="a4"/>
                <w:b w:val="0"/>
              </w:rPr>
            </w:pPr>
            <w:r w:rsidRPr="008E0964">
              <w:rPr>
                <w:rStyle w:val="a4"/>
                <w:b w:val="0"/>
              </w:rPr>
              <w:t>Наименование образовательной организации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D37" w:rsidRPr="008E0964" w:rsidRDefault="00021D37" w:rsidP="008E0964">
            <w:pPr>
              <w:rPr>
                <w:rStyle w:val="a4"/>
                <w:b w:val="0"/>
              </w:rPr>
            </w:pPr>
            <w:r w:rsidRPr="008E0964">
              <w:rPr>
                <w:rStyle w:val="a4"/>
                <w:b w:val="0"/>
              </w:rPr>
              <w:t xml:space="preserve">Муниципальное бюджетное дошкольное образовательное учреждение «Детский сад № 2 </w:t>
            </w:r>
            <w:proofErr w:type="spellStart"/>
            <w:r w:rsidRPr="008E0964">
              <w:rPr>
                <w:rStyle w:val="a4"/>
                <w:b w:val="0"/>
              </w:rPr>
              <w:t>пгт</w:t>
            </w:r>
            <w:proofErr w:type="spellEnd"/>
            <w:r w:rsidRPr="008E0964">
              <w:rPr>
                <w:rStyle w:val="a4"/>
                <w:b w:val="0"/>
              </w:rPr>
              <w:t xml:space="preserve"> Лесогорский»  </w:t>
            </w:r>
          </w:p>
        </w:tc>
      </w:tr>
      <w:tr w:rsidR="00021D37" w:rsidRPr="008E0964" w:rsidTr="00021D37">
        <w:trPr>
          <w:trHeight w:val="426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D37" w:rsidRPr="008E0964" w:rsidRDefault="00021D37" w:rsidP="008E0964">
            <w:pPr>
              <w:rPr>
                <w:rStyle w:val="a4"/>
                <w:b w:val="0"/>
              </w:rPr>
            </w:pPr>
            <w:r w:rsidRPr="008E0964">
              <w:rPr>
                <w:rStyle w:val="a4"/>
                <w:b w:val="0"/>
              </w:rPr>
              <w:t>Руководитель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D37" w:rsidRPr="008E0964" w:rsidRDefault="00021D37" w:rsidP="008E0964">
            <w:pPr>
              <w:rPr>
                <w:rStyle w:val="a4"/>
                <w:b w:val="0"/>
              </w:rPr>
            </w:pPr>
            <w:r w:rsidRPr="008E0964">
              <w:rPr>
                <w:rStyle w:val="a4"/>
                <w:b w:val="0"/>
              </w:rPr>
              <w:t xml:space="preserve">Елена Николаевна </w:t>
            </w:r>
            <w:proofErr w:type="spellStart"/>
            <w:r w:rsidRPr="008E0964">
              <w:rPr>
                <w:rStyle w:val="a4"/>
                <w:b w:val="0"/>
              </w:rPr>
              <w:t>Ануфрикова</w:t>
            </w:r>
            <w:proofErr w:type="spellEnd"/>
          </w:p>
        </w:tc>
      </w:tr>
      <w:tr w:rsidR="00021D37" w:rsidRPr="008E0964" w:rsidTr="00021D37">
        <w:trPr>
          <w:trHeight w:val="325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D37" w:rsidRPr="008E0964" w:rsidRDefault="00021D37" w:rsidP="008E0964">
            <w:pPr>
              <w:rPr>
                <w:rStyle w:val="a4"/>
                <w:b w:val="0"/>
              </w:rPr>
            </w:pPr>
            <w:r w:rsidRPr="008E0964">
              <w:rPr>
                <w:rStyle w:val="a4"/>
                <w:b w:val="0"/>
              </w:rPr>
              <w:t>Адрес организации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D37" w:rsidRPr="008E0964" w:rsidRDefault="00021D37" w:rsidP="008E0964">
            <w:pPr>
              <w:rPr>
                <w:rStyle w:val="a4"/>
                <w:b w:val="0"/>
              </w:rPr>
            </w:pPr>
            <w:r w:rsidRPr="008E0964">
              <w:rPr>
                <w:rStyle w:val="a4"/>
                <w:b w:val="0"/>
              </w:rPr>
              <w:t xml:space="preserve">188960Ленинградская </w:t>
            </w:r>
            <w:proofErr w:type="spellStart"/>
            <w:r w:rsidRPr="008E0964">
              <w:rPr>
                <w:rStyle w:val="a4"/>
                <w:b w:val="0"/>
              </w:rPr>
              <w:t>область,Выборгский</w:t>
            </w:r>
            <w:proofErr w:type="spellEnd"/>
            <w:r w:rsidRPr="008E0964">
              <w:rPr>
                <w:rStyle w:val="a4"/>
                <w:b w:val="0"/>
              </w:rPr>
              <w:t xml:space="preserve"> </w:t>
            </w:r>
            <w:proofErr w:type="spellStart"/>
            <w:r w:rsidRPr="008E0964">
              <w:rPr>
                <w:rStyle w:val="a4"/>
                <w:b w:val="0"/>
              </w:rPr>
              <w:t>район,п</w:t>
            </w:r>
            <w:proofErr w:type="gramStart"/>
            <w:r w:rsidRPr="008E0964">
              <w:rPr>
                <w:rStyle w:val="a4"/>
                <w:b w:val="0"/>
              </w:rPr>
              <w:t>.Л</w:t>
            </w:r>
            <w:proofErr w:type="gramEnd"/>
            <w:r w:rsidRPr="008E0964">
              <w:rPr>
                <w:rStyle w:val="a4"/>
                <w:b w:val="0"/>
              </w:rPr>
              <w:t>есогорский,ул.Лётчиков</w:t>
            </w:r>
            <w:proofErr w:type="spellEnd"/>
            <w:r w:rsidRPr="008E0964">
              <w:rPr>
                <w:rStyle w:val="a4"/>
                <w:b w:val="0"/>
              </w:rPr>
              <w:t xml:space="preserve"> ,дом 9-9А</w:t>
            </w:r>
          </w:p>
        </w:tc>
      </w:tr>
      <w:tr w:rsidR="00021D37" w:rsidRPr="008E0964" w:rsidTr="00021D37">
        <w:trPr>
          <w:trHeight w:val="325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D37" w:rsidRPr="008E0964" w:rsidRDefault="00021D37" w:rsidP="008E0964">
            <w:pPr>
              <w:rPr>
                <w:rStyle w:val="a4"/>
                <w:b w:val="0"/>
              </w:rPr>
            </w:pPr>
            <w:r w:rsidRPr="008E0964">
              <w:rPr>
                <w:rStyle w:val="a4"/>
                <w:b w:val="0"/>
              </w:rPr>
              <w:t>Телефон, факс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D37" w:rsidRPr="008E0964" w:rsidRDefault="00021D37" w:rsidP="008E0964">
            <w:pPr>
              <w:rPr>
                <w:rStyle w:val="a4"/>
                <w:b w:val="0"/>
              </w:rPr>
            </w:pPr>
            <w:r w:rsidRPr="008E0964">
              <w:rPr>
                <w:rStyle w:val="a4"/>
                <w:b w:val="0"/>
              </w:rPr>
              <w:t xml:space="preserve"> 8 (813) 78 47</w:t>
            </w:r>
            <w:r w:rsidR="006E2DC6" w:rsidRPr="008E0964">
              <w:rPr>
                <w:rStyle w:val="a4"/>
                <w:b w:val="0"/>
              </w:rPr>
              <w:t>-</w:t>
            </w:r>
            <w:r w:rsidRPr="008E0964">
              <w:rPr>
                <w:rStyle w:val="a4"/>
                <w:b w:val="0"/>
              </w:rPr>
              <w:t> 311, 8 (813) 78 47</w:t>
            </w:r>
            <w:r w:rsidR="006E2DC6" w:rsidRPr="008E0964">
              <w:rPr>
                <w:rStyle w:val="a4"/>
                <w:b w:val="0"/>
              </w:rPr>
              <w:t>-</w:t>
            </w:r>
            <w:r w:rsidRPr="008E0964">
              <w:rPr>
                <w:rStyle w:val="a4"/>
                <w:b w:val="0"/>
              </w:rPr>
              <w:t> 533</w:t>
            </w:r>
          </w:p>
        </w:tc>
      </w:tr>
      <w:tr w:rsidR="00021D37" w:rsidRPr="008E0964" w:rsidTr="00021D37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D37" w:rsidRPr="008E0964" w:rsidRDefault="00021D37" w:rsidP="008E0964">
            <w:pPr>
              <w:rPr>
                <w:rStyle w:val="a4"/>
                <w:b w:val="0"/>
              </w:rPr>
            </w:pPr>
            <w:r w:rsidRPr="008E0964">
              <w:rPr>
                <w:rStyle w:val="a4"/>
                <w:b w:val="0"/>
              </w:rPr>
              <w:t>Адрес электронной почты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D37" w:rsidRPr="008E0964" w:rsidRDefault="00021D37" w:rsidP="008E0964">
            <w:pPr>
              <w:rPr>
                <w:rStyle w:val="a4"/>
                <w:b w:val="0"/>
              </w:rPr>
            </w:pPr>
            <w:proofErr w:type="gramStart"/>
            <w:r w:rsidRPr="008E0964">
              <w:rPr>
                <w:rStyle w:val="a4"/>
                <w:b w:val="0"/>
              </w:rPr>
              <w:t>с</w:t>
            </w:r>
            <w:proofErr w:type="gramEnd"/>
            <w:r w:rsidRPr="008E0964">
              <w:rPr>
                <w:rStyle w:val="a4"/>
                <w:b w:val="0"/>
              </w:rPr>
              <w:t>heburaskalesog@mail.ru</w:t>
            </w:r>
          </w:p>
        </w:tc>
      </w:tr>
      <w:tr w:rsidR="00021D37" w:rsidRPr="008E0964" w:rsidTr="00021D37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D37" w:rsidRPr="008E0964" w:rsidRDefault="00021D37" w:rsidP="008E0964">
            <w:pPr>
              <w:rPr>
                <w:rStyle w:val="a4"/>
                <w:b w:val="0"/>
              </w:rPr>
            </w:pPr>
            <w:r w:rsidRPr="008E0964">
              <w:rPr>
                <w:rStyle w:val="a4"/>
                <w:b w:val="0"/>
              </w:rPr>
              <w:t>Учредитель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D37" w:rsidRPr="008E0964" w:rsidRDefault="00021D37" w:rsidP="008E0964">
            <w:pPr>
              <w:rPr>
                <w:rStyle w:val="a4"/>
                <w:b w:val="0"/>
              </w:rPr>
            </w:pPr>
            <w:r w:rsidRPr="008E0964">
              <w:rPr>
                <w:rStyle w:val="a4"/>
                <w:b w:val="0"/>
              </w:rPr>
              <w:t>Комитет образования г. Выборг</w:t>
            </w:r>
          </w:p>
        </w:tc>
      </w:tr>
      <w:tr w:rsidR="00021D37" w:rsidRPr="008E0964" w:rsidTr="00021D37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D37" w:rsidRPr="008E0964" w:rsidRDefault="00021D37" w:rsidP="008E0964">
            <w:pPr>
              <w:rPr>
                <w:rStyle w:val="a4"/>
                <w:b w:val="0"/>
              </w:rPr>
            </w:pPr>
            <w:r w:rsidRPr="008E0964">
              <w:rPr>
                <w:rStyle w:val="a4"/>
                <w:b w:val="0"/>
              </w:rPr>
              <w:t>Дата создания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D37" w:rsidRPr="008E0964" w:rsidRDefault="00021D37" w:rsidP="008E0964">
            <w:pPr>
              <w:rPr>
                <w:rStyle w:val="a4"/>
                <w:b w:val="0"/>
              </w:rPr>
            </w:pPr>
            <w:r w:rsidRPr="008E0964">
              <w:rPr>
                <w:rStyle w:val="a4"/>
                <w:b w:val="0"/>
              </w:rPr>
              <w:t>1940 год</w:t>
            </w:r>
          </w:p>
        </w:tc>
      </w:tr>
      <w:tr w:rsidR="00021D37" w:rsidRPr="008E0964" w:rsidTr="00021D37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D37" w:rsidRPr="008E0964" w:rsidRDefault="00021D37" w:rsidP="008E0964">
            <w:pPr>
              <w:rPr>
                <w:rStyle w:val="a4"/>
                <w:b w:val="0"/>
              </w:rPr>
            </w:pPr>
            <w:r w:rsidRPr="008E0964">
              <w:rPr>
                <w:rStyle w:val="a4"/>
                <w:b w:val="0"/>
              </w:rPr>
              <w:t>Лицензия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D37" w:rsidRPr="008E0964" w:rsidRDefault="00021D37" w:rsidP="008E0964">
            <w:pPr>
              <w:rPr>
                <w:rStyle w:val="a4"/>
                <w:b w:val="0"/>
              </w:rPr>
            </w:pPr>
            <w:r w:rsidRPr="008E0964">
              <w:rPr>
                <w:rStyle w:val="a4"/>
                <w:b w:val="0"/>
              </w:rPr>
              <w:t>От 11.05.2016   серия 47 ЛО 01 № 0001762</w:t>
            </w:r>
          </w:p>
        </w:tc>
      </w:tr>
    </w:tbl>
    <w:p w:rsidR="00021D37" w:rsidRPr="008E0964" w:rsidRDefault="00021D37" w:rsidP="008E0964">
      <w:pPr>
        <w:rPr>
          <w:rStyle w:val="a4"/>
          <w:b w:val="0"/>
        </w:rPr>
      </w:pPr>
    </w:p>
    <w:p w:rsidR="00021D37" w:rsidRPr="008E0964" w:rsidRDefault="00021D37" w:rsidP="008E0964">
      <w:pPr>
        <w:rPr>
          <w:rStyle w:val="a4"/>
          <w:b w:val="0"/>
        </w:rPr>
      </w:pPr>
    </w:p>
    <w:p w:rsidR="00021D37" w:rsidRPr="008E0964" w:rsidRDefault="00021D37" w:rsidP="008E0964">
      <w:pPr>
        <w:rPr>
          <w:rStyle w:val="a4"/>
          <w:b w:val="0"/>
        </w:rPr>
      </w:pPr>
      <w:r w:rsidRPr="008E0964">
        <w:rPr>
          <w:rStyle w:val="a4"/>
          <w:b w:val="0"/>
        </w:rPr>
        <w:t xml:space="preserve">Дошкольное образовательное учреждение  имеет 2 отдельно стоящих здания, расположенных  в </w:t>
      </w:r>
      <w:proofErr w:type="spellStart"/>
      <w:r w:rsidRPr="008E0964">
        <w:rPr>
          <w:rStyle w:val="a4"/>
          <w:b w:val="0"/>
        </w:rPr>
        <w:t>пгт</w:t>
      </w:r>
      <w:proofErr w:type="spellEnd"/>
      <w:r w:rsidRPr="008E0964">
        <w:rPr>
          <w:rStyle w:val="a4"/>
          <w:b w:val="0"/>
        </w:rPr>
        <w:t xml:space="preserve"> Лесогорский по улице Лётчиков, дом 9-9а.</w:t>
      </w:r>
    </w:p>
    <w:p w:rsidR="00021D37" w:rsidRPr="008E0964" w:rsidRDefault="00021D37" w:rsidP="008E0964">
      <w:pPr>
        <w:rPr>
          <w:rStyle w:val="a4"/>
          <w:b w:val="0"/>
        </w:rPr>
      </w:pPr>
      <w:r w:rsidRPr="008E0964">
        <w:rPr>
          <w:rStyle w:val="a4"/>
          <w:b w:val="0"/>
        </w:rPr>
        <w:t xml:space="preserve">Здания детского сада расположены на благоустроенном участке. Территория ДОУ (площадь 9967,22 м²) ограждена деревянным забором. </w:t>
      </w:r>
      <w:proofErr w:type="gramStart"/>
      <w:r w:rsidRPr="008E0964">
        <w:rPr>
          <w:rStyle w:val="a4"/>
          <w:b w:val="0"/>
        </w:rPr>
        <w:t>Озеленена</w:t>
      </w:r>
      <w:proofErr w:type="gramEnd"/>
      <w:r w:rsidRPr="008E0964">
        <w:rPr>
          <w:rStyle w:val="a4"/>
          <w:b w:val="0"/>
        </w:rPr>
        <w:t xml:space="preserve"> насаждениями по всему периметру. Въезд и вход на территорию ДОУ имеет твёрдое покрытие. Предусмотрено наружное уличное освещение.</w:t>
      </w:r>
    </w:p>
    <w:p w:rsidR="00021D37" w:rsidRPr="008E0964" w:rsidRDefault="00021D37" w:rsidP="008E0964">
      <w:pPr>
        <w:rPr>
          <w:rStyle w:val="a4"/>
          <w:b w:val="0"/>
        </w:rPr>
      </w:pPr>
      <w:r w:rsidRPr="008E0964">
        <w:rPr>
          <w:rStyle w:val="a4"/>
          <w:b w:val="0"/>
        </w:rPr>
        <w:t>    ДОУ функционирует в помещении, отвечающем санитарно-гигиеническим, противоэпидемическим требованиям и правилам пожарной безопасности.</w:t>
      </w:r>
    </w:p>
    <w:p w:rsidR="00021D37" w:rsidRPr="008E0964" w:rsidRDefault="00021D37" w:rsidP="008E0964">
      <w:pPr>
        <w:rPr>
          <w:rStyle w:val="a4"/>
          <w:b w:val="0"/>
        </w:rPr>
      </w:pPr>
      <w:r w:rsidRPr="008E0964">
        <w:rPr>
          <w:rStyle w:val="a4"/>
          <w:b w:val="0"/>
        </w:rPr>
        <w:t xml:space="preserve">  Здания детского сада построено в 1940 году, кирпичные, двухэтажные, проектная мощность  3 группы  рассчитано на 62 воспитанника.</w:t>
      </w:r>
    </w:p>
    <w:p w:rsidR="00021D37" w:rsidRPr="008E0964" w:rsidRDefault="00021D37" w:rsidP="008E0964">
      <w:pPr>
        <w:rPr>
          <w:rStyle w:val="a4"/>
          <w:b w:val="0"/>
        </w:rPr>
      </w:pPr>
      <w:r w:rsidRPr="008E0964">
        <w:rPr>
          <w:rStyle w:val="a4"/>
          <w:b w:val="0"/>
        </w:rPr>
        <w:t xml:space="preserve"> В подвальном помещении ДОУ  в первом здании находится пищеблок. который оборудован всем необходимым оборудованием</w:t>
      </w:r>
      <w:proofErr w:type="gramStart"/>
      <w:r w:rsidRPr="008E0964">
        <w:rPr>
          <w:rStyle w:val="a4"/>
          <w:b w:val="0"/>
        </w:rPr>
        <w:t xml:space="preserve"> ,</w:t>
      </w:r>
      <w:proofErr w:type="gramEnd"/>
      <w:r w:rsidRPr="008E0964">
        <w:rPr>
          <w:rStyle w:val="a4"/>
          <w:b w:val="0"/>
        </w:rPr>
        <w:t>всё оборудование исправно. Питание детей организовано с учётом выполнения и соблюдения технологии приготовления блюд</w:t>
      </w:r>
      <w:proofErr w:type="gramStart"/>
      <w:r w:rsidRPr="008E0964">
        <w:rPr>
          <w:rStyle w:val="a4"/>
          <w:b w:val="0"/>
        </w:rPr>
        <w:t xml:space="preserve"> ,</w:t>
      </w:r>
      <w:proofErr w:type="gramEnd"/>
      <w:r w:rsidRPr="008E0964">
        <w:rPr>
          <w:rStyle w:val="a4"/>
          <w:b w:val="0"/>
        </w:rPr>
        <w:t>выполнение среднесуточных натуральных  норм питания. Питание соответствует требуемым санитарным  нормам СанПиН. На первом этаже</w:t>
      </w:r>
      <w:proofErr w:type="gramStart"/>
      <w:r w:rsidRPr="008E0964">
        <w:rPr>
          <w:rStyle w:val="a4"/>
          <w:b w:val="0"/>
        </w:rPr>
        <w:t xml:space="preserve"> ,</w:t>
      </w:r>
      <w:proofErr w:type="gramEnd"/>
      <w:r w:rsidRPr="008E0964">
        <w:rPr>
          <w:rStyle w:val="a4"/>
          <w:b w:val="0"/>
        </w:rPr>
        <w:t>в первом здании расположена группа раннего возраста ,спальня ГРВ. На втором этаже расположена разновозрастная группа с 24-х часовым пребыванием детей</w:t>
      </w:r>
      <w:proofErr w:type="gramStart"/>
      <w:r w:rsidRPr="008E0964">
        <w:rPr>
          <w:rStyle w:val="a4"/>
          <w:b w:val="0"/>
        </w:rPr>
        <w:t xml:space="preserve"> ,</w:t>
      </w:r>
      <w:proofErr w:type="gramEnd"/>
      <w:r w:rsidRPr="008E0964">
        <w:rPr>
          <w:rStyle w:val="a4"/>
          <w:b w:val="0"/>
        </w:rPr>
        <w:t xml:space="preserve">спальня .Физкультурный зал( музыкальный) расположен во втором здании </w:t>
      </w:r>
      <w:r w:rsidRPr="008E0964">
        <w:rPr>
          <w:rStyle w:val="a4"/>
          <w:b w:val="0"/>
        </w:rPr>
        <w:lastRenderedPageBreak/>
        <w:t>ДОУ на первом этаже, методический кабинет. На втором этаже группа ОВЗ с нарушением речи, спальня</w:t>
      </w:r>
      <w:proofErr w:type="gramStart"/>
      <w:r w:rsidRPr="008E0964">
        <w:rPr>
          <w:rStyle w:val="a4"/>
          <w:b w:val="0"/>
        </w:rPr>
        <w:t xml:space="preserve"> ,</w:t>
      </w:r>
      <w:proofErr w:type="gramEnd"/>
      <w:r w:rsidRPr="008E0964">
        <w:rPr>
          <w:rStyle w:val="a4"/>
          <w:b w:val="0"/>
        </w:rPr>
        <w:t>кабинет учителя –логопеда. в подвальном помещении находится прачечная.</w:t>
      </w:r>
    </w:p>
    <w:p w:rsidR="00021D37" w:rsidRPr="008E0964" w:rsidRDefault="00021D37" w:rsidP="008E0964">
      <w:pPr>
        <w:rPr>
          <w:rStyle w:val="a4"/>
          <w:b w:val="0"/>
        </w:rPr>
      </w:pPr>
    </w:p>
    <w:p w:rsidR="00021D37" w:rsidRPr="008E0964" w:rsidRDefault="00021D37" w:rsidP="008E0964">
      <w:pPr>
        <w:rPr>
          <w:rStyle w:val="a4"/>
          <w:b w:val="0"/>
        </w:rPr>
      </w:pPr>
      <w:r w:rsidRPr="008E0964">
        <w:rPr>
          <w:rStyle w:val="a4"/>
          <w:b w:val="0"/>
        </w:rPr>
        <w:t>Цель деятельности Детского сада – осуществление образовательной деятельности по реализации образовательных программ дошкольного образования.</w:t>
      </w:r>
    </w:p>
    <w:p w:rsidR="00021D37" w:rsidRPr="008E0964" w:rsidRDefault="00021D37" w:rsidP="008E0964">
      <w:pPr>
        <w:rPr>
          <w:rStyle w:val="a4"/>
          <w:b w:val="0"/>
        </w:rPr>
      </w:pPr>
      <w:r w:rsidRPr="008E0964">
        <w:rPr>
          <w:rStyle w:val="a4"/>
          <w:b w:val="0"/>
        </w:rPr>
        <w:t>Предметом деятельности Детского сада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</w:t>
      </w:r>
    </w:p>
    <w:p w:rsidR="00021D37" w:rsidRPr="008E0964" w:rsidRDefault="00021D37" w:rsidP="008E0964">
      <w:pPr>
        <w:rPr>
          <w:rStyle w:val="a4"/>
          <w:b w:val="0"/>
        </w:rPr>
      </w:pPr>
      <w:r w:rsidRPr="008E0964">
        <w:rPr>
          <w:rStyle w:val="a4"/>
          <w:b w:val="0"/>
        </w:rPr>
        <w:t>Режим работы Детского сада</w:t>
      </w:r>
    </w:p>
    <w:p w:rsidR="00021D37" w:rsidRPr="008E0964" w:rsidRDefault="00021D37" w:rsidP="008E0964">
      <w:pPr>
        <w:rPr>
          <w:rStyle w:val="a4"/>
          <w:b w:val="0"/>
        </w:rPr>
      </w:pPr>
      <w:r w:rsidRPr="008E0964">
        <w:rPr>
          <w:rStyle w:val="a4"/>
          <w:b w:val="0"/>
        </w:rPr>
        <w:t>Рабочая неделя – пятидневная, с понедельника по пятницу. Длительность пребывания детей в группах – 24 часа. Режим работы групп – с 7:00 до 20:00.В учреждении функционирует группа ночного пребывания.</w:t>
      </w:r>
    </w:p>
    <w:p w:rsidR="00021D37" w:rsidRPr="008E0964" w:rsidRDefault="00021D37" w:rsidP="008E0964">
      <w:pPr>
        <w:rPr>
          <w:rStyle w:val="a4"/>
        </w:rPr>
      </w:pPr>
    </w:p>
    <w:p w:rsidR="008E0964" w:rsidRDefault="008E0964" w:rsidP="008E0964">
      <w:pPr>
        <w:rPr>
          <w:rStyle w:val="a4"/>
        </w:rPr>
      </w:pPr>
      <w:r w:rsidRPr="008E0964">
        <w:rPr>
          <w:rStyle w:val="a4"/>
        </w:rPr>
        <w:t xml:space="preserve"> </w:t>
      </w:r>
      <w:r w:rsidR="00021D37" w:rsidRPr="008E0964">
        <w:rPr>
          <w:rStyle w:val="a4"/>
        </w:rPr>
        <w:t xml:space="preserve"> </w:t>
      </w:r>
    </w:p>
    <w:p w:rsidR="008E0964" w:rsidRDefault="008E0964" w:rsidP="008E0964">
      <w:pPr>
        <w:rPr>
          <w:rStyle w:val="a4"/>
        </w:rPr>
      </w:pPr>
    </w:p>
    <w:p w:rsidR="008E0964" w:rsidRDefault="008E0964" w:rsidP="008E0964">
      <w:pPr>
        <w:rPr>
          <w:rStyle w:val="a4"/>
        </w:rPr>
      </w:pPr>
    </w:p>
    <w:p w:rsidR="008E0964" w:rsidRDefault="008E0964" w:rsidP="008E0964">
      <w:pPr>
        <w:rPr>
          <w:rStyle w:val="a4"/>
        </w:rPr>
      </w:pPr>
    </w:p>
    <w:p w:rsidR="008E0964" w:rsidRDefault="008E0964" w:rsidP="008E0964">
      <w:pPr>
        <w:rPr>
          <w:rStyle w:val="a4"/>
        </w:rPr>
      </w:pPr>
    </w:p>
    <w:p w:rsidR="008E0964" w:rsidRDefault="008E0964" w:rsidP="008E0964">
      <w:pPr>
        <w:rPr>
          <w:rStyle w:val="a4"/>
        </w:rPr>
      </w:pPr>
    </w:p>
    <w:p w:rsidR="008E0964" w:rsidRDefault="008E0964" w:rsidP="008E0964">
      <w:pPr>
        <w:rPr>
          <w:rStyle w:val="a4"/>
        </w:rPr>
      </w:pPr>
    </w:p>
    <w:p w:rsidR="008E0964" w:rsidRDefault="008E0964" w:rsidP="008E0964">
      <w:pPr>
        <w:rPr>
          <w:rStyle w:val="a4"/>
        </w:rPr>
      </w:pPr>
    </w:p>
    <w:p w:rsidR="008E0964" w:rsidRDefault="008E0964" w:rsidP="008E0964">
      <w:pPr>
        <w:rPr>
          <w:rStyle w:val="a4"/>
        </w:rPr>
      </w:pPr>
    </w:p>
    <w:p w:rsidR="008E0964" w:rsidRDefault="008E0964" w:rsidP="008E0964">
      <w:pPr>
        <w:rPr>
          <w:rStyle w:val="a4"/>
        </w:rPr>
      </w:pPr>
    </w:p>
    <w:p w:rsidR="008E0964" w:rsidRDefault="008E0964" w:rsidP="008E0964">
      <w:pPr>
        <w:rPr>
          <w:rStyle w:val="a4"/>
        </w:rPr>
      </w:pPr>
    </w:p>
    <w:p w:rsidR="008E0964" w:rsidRDefault="008E0964" w:rsidP="008E0964">
      <w:pPr>
        <w:rPr>
          <w:rStyle w:val="a4"/>
        </w:rPr>
      </w:pPr>
    </w:p>
    <w:p w:rsidR="008E0964" w:rsidRDefault="008E0964" w:rsidP="008E0964">
      <w:pPr>
        <w:rPr>
          <w:rStyle w:val="a4"/>
        </w:rPr>
      </w:pPr>
    </w:p>
    <w:p w:rsidR="008E0964" w:rsidRDefault="008E0964" w:rsidP="008E0964">
      <w:pPr>
        <w:rPr>
          <w:rStyle w:val="a4"/>
        </w:rPr>
      </w:pPr>
    </w:p>
    <w:p w:rsidR="008E0964" w:rsidRDefault="008E0964" w:rsidP="008E0964">
      <w:pPr>
        <w:rPr>
          <w:rStyle w:val="a4"/>
        </w:rPr>
      </w:pPr>
    </w:p>
    <w:p w:rsidR="008E0964" w:rsidRDefault="008E0964" w:rsidP="008E0964">
      <w:pPr>
        <w:rPr>
          <w:rStyle w:val="a4"/>
        </w:rPr>
      </w:pPr>
    </w:p>
    <w:p w:rsidR="00021D37" w:rsidRPr="008E0964" w:rsidRDefault="00021D37" w:rsidP="008E0964">
      <w:pPr>
        <w:rPr>
          <w:rStyle w:val="a4"/>
        </w:rPr>
      </w:pPr>
      <w:r w:rsidRPr="008E0964">
        <w:rPr>
          <w:rStyle w:val="a4"/>
        </w:rPr>
        <w:lastRenderedPageBreak/>
        <w:t>Система управления организации</w:t>
      </w:r>
    </w:p>
    <w:p w:rsidR="00021D37" w:rsidRPr="008E0964" w:rsidRDefault="00021D37" w:rsidP="008E0964">
      <w:pPr>
        <w:rPr>
          <w:rStyle w:val="a4"/>
          <w:b w:val="0"/>
        </w:rPr>
      </w:pPr>
      <w:r w:rsidRPr="008E0964">
        <w:rPr>
          <w:rStyle w:val="a4"/>
          <w:b w:val="0"/>
        </w:rPr>
        <w:t>Управление Детским садом осуществляется в соответствии с действующим законодательством и уставом Детского сада.</w:t>
      </w:r>
    </w:p>
    <w:p w:rsidR="008E0964" w:rsidRDefault="00021D37" w:rsidP="008E0964">
      <w:pPr>
        <w:rPr>
          <w:rStyle w:val="a4"/>
          <w:b w:val="0"/>
        </w:rPr>
      </w:pPr>
      <w:r w:rsidRPr="008E0964">
        <w:rPr>
          <w:rStyle w:val="a4"/>
          <w:b w:val="0"/>
        </w:rPr>
        <w:t>Управление Детским садом строится на принципах единоначалия и коллегиальности. Коллегиальными органами управления являются: управляющий совет, педагогический совет, общее собрание работников. Единоличным исполнительным органом является руководитель – заведующи</w:t>
      </w:r>
      <w:r w:rsidR="008E0964">
        <w:rPr>
          <w:rStyle w:val="a4"/>
          <w:b w:val="0"/>
        </w:rPr>
        <w:t xml:space="preserve">й. </w:t>
      </w:r>
    </w:p>
    <w:p w:rsidR="00021D37" w:rsidRPr="008E0964" w:rsidRDefault="00021D37" w:rsidP="008E0964">
      <w:pPr>
        <w:rPr>
          <w:rStyle w:val="a4"/>
        </w:rPr>
      </w:pPr>
      <w:r w:rsidRPr="008E0964">
        <w:rPr>
          <w:rStyle w:val="a4"/>
        </w:rPr>
        <w:t>Ор</w:t>
      </w:r>
      <w:r w:rsidR="008E0964" w:rsidRPr="008E0964">
        <w:rPr>
          <w:rStyle w:val="a4"/>
        </w:rPr>
        <w:t>ганы управления, действующие в д</w:t>
      </w:r>
      <w:r w:rsidRPr="008E0964">
        <w:rPr>
          <w:rStyle w:val="a4"/>
        </w:rPr>
        <w:t>етском саду</w:t>
      </w:r>
    </w:p>
    <w:tbl>
      <w:tblPr>
        <w:tblW w:w="5472" w:type="pct"/>
        <w:jc w:val="center"/>
        <w:tblInd w:w="-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7"/>
        <w:gridCol w:w="8055"/>
      </w:tblGrid>
      <w:tr w:rsidR="00021D37" w:rsidRPr="008E0964" w:rsidTr="008E0964">
        <w:trPr>
          <w:jc w:val="center"/>
        </w:trPr>
        <w:tc>
          <w:tcPr>
            <w:tcW w:w="1143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021D37" w:rsidRPr="008E0964" w:rsidRDefault="00021D37" w:rsidP="008E0964">
            <w:pPr>
              <w:rPr>
                <w:rStyle w:val="a4"/>
                <w:b w:val="0"/>
              </w:rPr>
            </w:pPr>
            <w:r w:rsidRPr="008E0964">
              <w:rPr>
                <w:rStyle w:val="a4"/>
                <w:b w:val="0"/>
              </w:rPr>
              <w:t>Наименование органа</w:t>
            </w:r>
          </w:p>
        </w:tc>
        <w:tc>
          <w:tcPr>
            <w:tcW w:w="3857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021D37" w:rsidRPr="008E0964" w:rsidRDefault="00021D37" w:rsidP="008E0964">
            <w:pPr>
              <w:rPr>
                <w:rStyle w:val="a4"/>
                <w:b w:val="0"/>
              </w:rPr>
            </w:pPr>
            <w:r w:rsidRPr="008E0964">
              <w:rPr>
                <w:rStyle w:val="a4"/>
                <w:b w:val="0"/>
              </w:rPr>
              <w:t>Функции</w:t>
            </w:r>
          </w:p>
        </w:tc>
      </w:tr>
      <w:tr w:rsidR="00021D37" w:rsidRPr="008E0964" w:rsidTr="008E0964">
        <w:trPr>
          <w:jc w:val="center"/>
        </w:trPr>
        <w:tc>
          <w:tcPr>
            <w:tcW w:w="1143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021D37" w:rsidRPr="008E0964" w:rsidRDefault="00021D37" w:rsidP="008E0964">
            <w:pPr>
              <w:rPr>
                <w:rStyle w:val="a4"/>
                <w:b w:val="0"/>
              </w:rPr>
            </w:pPr>
            <w:r w:rsidRPr="008E0964">
              <w:rPr>
                <w:rStyle w:val="a4"/>
                <w:b w:val="0"/>
              </w:rPr>
              <w:t>Заведующий</w:t>
            </w:r>
          </w:p>
        </w:tc>
        <w:tc>
          <w:tcPr>
            <w:tcW w:w="3857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021D37" w:rsidRPr="008E0964" w:rsidRDefault="00021D37" w:rsidP="008E0964">
            <w:pPr>
              <w:rPr>
                <w:rStyle w:val="a4"/>
                <w:b w:val="0"/>
              </w:rPr>
            </w:pPr>
            <w:r w:rsidRPr="008E0964">
              <w:rPr>
                <w:rStyle w:val="a4"/>
                <w:b w:val="0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Детским садом</w:t>
            </w:r>
          </w:p>
        </w:tc>
      </w:tr>
      <w:tr w:rsidR="00021D37" w:rsidRPr="008E0964" w:rsidTr="008E0964">
        <w:trPr>
          <w:jc w:val="center"/>
        </w:trPr>
        <w:tc>
          <w:tcPr>
            <w:tcW w:w="1143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021D37" w:rsidRPr="008E0964" w:rsidRDefault="00021D37" w:rsidP="008E0964">
            <w:pPr>
              <w:rPr>
                <w:rStyle w:val="a4"/>
                <w:b w:val="0"/>
              </w:rPr>
            </w:pPr>
            <w:r w:rsidRPr="008E0964">
              <w:rPr>
                <w:rStyle w:val="a4"/>
                <w:b w:val="0"/>
              </w:rPr>
              <w:t>Управляющий совет</w:t>
            </w:r>
          </w:p>
        </w:tc>
        <w:tc>
          <w:tcPr>
            <w:tcW w:w="3857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021D37" w:rsidRPr="008E0964" w:rsidRDefault="00021D37" w:rsidP="008E0964">
            <w:pPr>
              <w:rPr>
                <w:rStyle w:val="a4"/>
                <w:b w:val="0"/>
              </w:rPr>
            </w:pPr>
            <w:r w:rsidRPr="008E0964">
              <w:rPr>
                <w:rStyle w:val="a4"/>
                <w:b w:val="0"/>
              </w:rPr>
              <w:t>Рассматривает вопросы:</w:t>
            </w:r>
          </w:p>
          <w:p w:rsidR="00021D37" w:rsidRPr="008E0964" w:rsidRDefault="00021D37" w:rsidP="008E0964">
            <w:pPr>
              <w:rPr>
                <w:rStyle w:val="a4"/>
                <w:b w:val="0"/>
              </w:rPr>
            </w:pPr>
            <w:r w:rsidRPr="008E0964">
              <w:rPr>
                <w:rStyle w:val="a4"/>
                <w:b w:val="0"/>
              </w:rPr>
              <w:t>− развития образовательной организации;</w:t>
            </w:r>
          </w:p>
          <w:p w:rsidR="00021D37" w:rsidRPr="008E0964" w:rsidRDefault="00021D37" w:rsidP="008E0964">
            <w:pPr>
              <w:rPr>
                <w:rStyle w:val="a4"/>
                <w:b w:val="0"/>
              </w:rPr>
            </w:pPr>
            <w:r w:rsidRPr="008E0964">
              <w:rPr>
                <w:rStyle w:val="a4"/>
                <w:b w:val="0"/>
              </w:rPr>
              <w:t>− финансово-хозяйственной деятельности;</w:t>
            </w:r>
          </w:p>
          <w:p w:rsidR="00021D37" w:rsidRPr="008E0964" w:rsidRDefault="00021D37" w:rsidP="008E0964">
            <w:pPr>
              <w:rPr>
                <w:rStyle w:val="a4"/>
                <w:b w:val="0"/>
              </w:rPr>
            </w:pPr>
            <w:r w:rsidRPr="008E0964">
              <w:rPr>
                <w:rStyle w:val="a4"/>
                <w:b w:val="0"/>
              </w:rPr>
              <w:t>− материально-технического обеспечения</w:t>
            </w:r>
          </w:p>
        </w:tc>
      </w:tr>
      <w:tr w:rsidR="00021D37" w:rsidRPr="008E0964" w:rsidTr="008E0964">
        <w:trPr>
          <w:jc w:val="center"/>
        </w:trPr>
        <w:tc>
          <w:tcPr>
            <w:tcW w:w="1143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021D37" w:rsidRPr="008E0964" w:rsidRDefault="00021D37" w:rsidP="008E0964">
            <w:pPr>
              <w:rPr>
                <w:rStyle w:val="a4"/>
                <w:b w:val="0"/>
              </w:rPr>
            </w:pPr>
            <w:r w:rsidRPr="008E0964">
              <w:rPr>
                <w:rStyle w:val="a4"/>
                <w:b w:val="0"/>
              </w:rPr>
              <w:t>Педагогический совет</w:t>
            </w:r>
          </w:p>
        </w:tc>
        <w:tc>
          <w:tcPr>
            <w:tcW w:w="3857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021D37" w:rsidRPr="008E0964" w:rsidRDefault="00021D37" w:rsidP="008E0964">
            <w:pPr>
              <w:rPr>
                <w:rStyle w:val="a4"/>
                <w:b w:val="0"/>
              </w:rPr>
            </w:pPr>
            <w:r w:rsidRPr="008E0964">
              <w:rPr>
                <w:rStyle w:val="a4"/>
                <w:b w:val="0"/>
              </w:rPr>
              <w:t>Осуществляет текущее руководство образовательной деятельностью Детского сада, в том числе рассматривает вопросы:</w:t>
            </w:r>
          </w:p>
          <w:p w:rsidR="00021D37" w:rsidRPr="008E0964" w:rsidRDefault="00021D37" w:rsidP="008E0964">
            <w:pPr>
              <w:rPr>
                <w:rStyle w:val="a4"/>
                <w:b w:val="0"/>
              </w:rPr>
            </w:pPr>
            <w:r w:rsidRPr="008E0964">
              <w:rPr>
                <w:rStyle w:val="a4"/>
                <w:b w:val="0"/>
              </w:rPr>
              <w:t>− развития образовательных услуг;</w:t>
            </w:r>
          </w:p>
          <w:p w:rsidR="00021D37" w:rsidRPr="008E0964" w:rsidRDefault="00021D37" w:rsidP="008E0964">
            <w:pPr>
              <w:rPr>
                <w:rStyle w:val="a4"/>
                <w:b w:val="0"/>
              </w:rPr>
            </w:pPr>
            <w:r w:rsidRPr="008E0964">
              <w:rPr>
                <w:rStyle w:val="a4"/>
                <w:b w:val="0"/>
              </w:rPr>
              <w:t>− регламентации образовательных отношений;</w:t>
            </w:r>
          </w:p>
          <w:p w:rsidR="00021D37" w:rsidRPr="008E0964" w:rsidRDefault="00021D37" w:rsidP="008E0964">
            <w:pPr>
              <w:rPr>
                <w:rStyle w:val="a4"/>
                <w:b w:val="0"/>
              </w:rPr>
            </w:pPr>
            <w:r w:rsidRPr="008E0964">
              <w:rPr>
                <w:rStyle w:val="a4"/>
                <w:b w:val="0"/>
              </w:rPr>
              <w:t>− разработки образовательных программ;</w:t>
            </w:r>
          </w:p>
          <w:p w:rsidR="00021D37" w:rsidRPr="008E0964" w:rsidRDefault="00021D37" w:rsidP="008E0964">
            <w:pPr>
              <w:rPr>
                <w:rStyle w:val="a4"/>
                <w:b w:val="0"/>
              </w:rPr>
            </w:pPr>
            <w:r w:rsidRPr="008E0964">
              <w:rPr>
                <w:rStyle w:val="a4"/>
                <w:b w:val="0"/>
              </w:rPr>
              <w:t>− выбора учебников, учебных пособий, средств обучения и воспитания;</w:t>
            </w:r>
          </w:p>
          <w:p w:rsidR="00021D37" w:rsidRPr="008E0964" w:rsidRDefault="00021D37" w:rsidP="008E0964">
            <w:pPr>
              <w:rPr>
                <w:rStyle w:val="a4"/>
                <w:b w:val="0"/>
              </w:rPr>
            </w:pPr>
            <w:r w:rsidRPr="008E0964">
              <w:rPr>
                <w:rStyle w:val="a4"/>
                <w:b w:val="0"/>
              </w:rPr>
              <w:t>− материально-технического обеспечения образовательного процесса;</w:t>
            </w:r>
          </w:p>
          <w:p w:rsidR="00021D37" w:rsidRPr="008E0964" w:rsidRDefault="00021D37" w:rsidP="008E0964">
            <w:pPr>
              <w:rPr>
                <w:rStyle w:val="a4"/>
                <w:b w:val="0"/>
              </w:rPr>
            </w:pPr>
            <w:r w:rsidRPr="008E0964">
              <w:rPr>
                <w:rStyle w:val="a4"/>
                <w:b w:val="0"/>
              </w:rPr>
              <w:t>− аттестации, повышении квалификации педагогических работников;</w:t>
            </w:r>
          </w:p>
          <w:p w:rsidR="00021D37" w:rsidRPr="008E0964" w:rsidRDefault="00021D37" w:rsidP="008E0964">
            <w:pPr>
              <w:rPr>
                <w:rStyle w:val="a4"/>
                <w:b w:val="0"/>
              </w:rPr>
            </w:pPr>
            <w:r w:rsidRPr="008E0964">
              <w:rPr>
                <w:rStyle w:val="a4"/>
                <w:b w:val="0"/>
              </w:rPr>
              <w:t>− координации деятельности методических объединений</w:t>
            </w:r>
          </w:p>
        </w:tc>
      </w:tr>
      <w:tr w:rsidR="00021D37" w:rsidRPr="008E0964" w:rsidTr="008E0964">
        <w:trPr>
          <w:jc w:val="center"/>
        </w:trPr>
        <w:tc>
          <w:tcPr>
            <w:tcW w:w="1143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021D37" w:rsidRPr="008E0964" w:rsidRDefault="00021D37" w:rsidP="008E0964">
            <w:pPr>
              <w:rPr>
                <w:rStyle w:val="a4"/>
                <w:b w:val="0"/>
              </w:rPr>
            </w:pPr>
            <w:r w:rsidRPr="008E0964">
              <w:rPr>
                <w:rStyle w:val="a4"/>
                <w:b w:val="0"/>
              </w:rPr>
              <w:t>Общее собрание работников</w:t>
            </w:r>
          </w:p>
        </w:tc>
        <w:tc>
          <w:tcPr>
            <w:tcW w:w="3857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021D37" w:rsidRPr="008E0964" w:rsidRDefault="00021D37" w:rsidP="008E0964">
            <w:pPr>
              <w:rPr>
                <w:rStyle w:val="a4"/>
                <w:b w:val="0"/>
              </w:rPr>
            </w:pPr>
            <w:r w:rsidRPr="008E0964">
              <w:rPr>
                <w:rStyle w:val="a4"/>
                <w:b w:val="0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021D37" w:rsidRPr="008E0964" w:rsidRDefault="00021D37" w:rsidP="008E0964">
            <w:pPr>
              <w:rPr>
                <w:rStyle w:val="a4"/>
                <w:b w:val="0"/>
              </w:rPr>
            </w:pPr>
            <w:r w:rsidRPr="008E0964">
              <w:rPr>
                <w:rStyle w:val="a4"/>
                <w:b w:val="0"/>
              </w:rPr>
              <w:t xml:space="preserve">− участвовать в разработке и принятии коллективного договора, </w:t>
            </w:r>
            <w:r w:rsidRPr="008E0964">
              <w:rPr>
                <w:rStyle w:val="a4"/>
                <w:b w:val="0"/>
              </w:rPr>
              <w:lastRenderedPageBreak/>
              <w:t>Правил трудового распорядка, изменений и дополнений к ним;</w:t>
            </w:r>
          </w:p>
          <w:p w:rsidR="00021D37" w:rsidRPr="008E0964" w:rsidRDefault="00021D37" w:rsidP="008E0964">
            <w:pPr>
              <w:rPr>
                <w:rStyle w:val="a4"/>
                <w:b w:val="0"/>
              </w:rPr>
            </w:pPr>
            <w:r w:rsidRPr="008E0964">
              <w:rPr>
                <w:rStyle w:val="a4"/>
                <w:b w:val="0"/>
              </w:rPr>
              <w:t>− 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021D37" w:rsidRPr="008E0964" w:rsidRDefault="00021D37" w:rsidP="008E0964">
            <w:pPr>
              <w:rPr>
                <w:rStyle w:val="a4"/>
                <w:b w:val="0"/>
              </w:rPr>
            </w:pPr>
            <w:r w:rsidRPr="008E0964">
              <w:rPr>
                <w:rStyle w:val="a4"/>
                <w:b w:val="0"/>
              </w:rPr>
              <w:t>− разрешать конфликтные ситуации между работниками и администрацией образовательной организации;</w:t>
            </w:r>
          </w:p>
          <w:p w:rsidR="00021D37" w:rsidRPr="008E0964" w:rsidRDefault="00021D37" w:rsidP="008E0964">
            <w:pPr>
              <w:rPr>
                <w:rStyle w:val="a4"/>
                <w:b w:val="0"/>
              </w:rPr>
            </w:pPr>
            <w:r w:rsidRPr="008E0964">
              <w:rPr>
                <w:rStyle w:val="a4"/>
                <w:b w:val="0"/>
              </w:rPr>
              <w:t>− 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021D37" w:rsidRPr="008E0964" w:rsidRDefault="00021D37" w:rsidP="008E0964">
      <w:pPr>
        <w:rPr>
          <w:rStyle w:val="a4"/>
          <w:b w:val="0"/>
        </w:rPr>
      </w:pPr>
    </w:p>
    <w:p w:rsidR="00021D37" w:rsidRPr="008E0964" w:rsidRDefault="00021D37" w:rsidP="008E0964">
      <w:pPr>
        <w:rPr>
          <w:rStyle w:val="a4"/>
          <w:b w:val="0"/>
        </w:rPr>
      </w:pPr>
      <w:r w:rsidRPr="008E0964">
        <w:rPr>
          <w:rStyle w:val="a4"/>
          <w:b w:val="0"/>
        </w:rPr>
        <w:t>Структура и система управления соответствуют специфике деятельности Детского сада.</w:t>
      </w:r>
    </w:p>
    <w:p w:rsidR="00021D37" w:rsidRPr="008E0964" w:rsidRDefault="00021D37" w:rsidP="008E0964">
      <w:pPr>
        <w:rPr>
          <w:rStyle w:val="a4"/>
          <w:b w:val="0"/>
        </w:rPr>
      </w:pPr>
    </w:p>
    <w:p w:rsidR="008E0964" w:rsidRDefault="00021D37" w:rsidP="008E0964">
      <w:pPr>
        <w:rPr>
          <w:rStyle w:val="a4"/>
          <w:b w:val="0"/>
        </w:rPr>
      </w:pPr>
      <w:r w:rsidRPr="008E0964">
        <w:rPr>
          <w:rStyle w:val="a4"/>
        </w:rPr>
        <w:t xml:space="preserve"> Оценка образовательной деятельности</w:t>
      </w:r>
    </w:p>
    <w:p w:rsidR="00021D37" w:rsidRPr="008E0964" w:rsidRDefault="00021D37" w:rsidP="008E0964">
      <w:pPr>
        <w:rPr>
          <w:rStyle w:val="a4"/>
          <w:b w:val="0"/>
        </w:rPr>
      </w:pPr>
      <w:r w:rsidRPr="008E0964">
        <w:rPr>
          <w:rStyle w:val="a4"/>
          <w:b w:val="0"/>
        </w:rPr>
        <w:t>Образовательная деятельность в Детском саду организована в соответствии с Федеральным законом от 29.12.2012 № 273-ФЗ «Об образовании в Российской Федерации», ФГОС дошкольного образования,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021D37" w:rsidRPr="008E0964" w:rsidRDefault="00021D37" w:rsidP="008E0964">
      <w:pPr>
        <w:rPr>
          <w:rStyle w:val="a4"/>
          <w:b w:val="0"/>
        </w:rPr>
      </w:pPr>
      <w:r w:rsidRPr="008E0964">
        <w:rPr>
          <w:rStyle w:val="a4"/>
          <w:b w:val="0"/>
        </w:rPr>
        <w:t xml:space="preserve"> - основная образовательная программа дошкольного образования  МБДОУ «Детский сад №2 </w:t>
      </w:r>
      <w:proofErr w:type="spellStart"/>
      <w:r w:rsidRPr="008E0964">
        <w:rPr>
          <w:rStyle w:val="a4"/>
          <w:b w:val="0"/>
        </w:rPr>
        <w:t>пгт</w:t>
      </w:r>
      <w:proofErr w:type="spellEnd"/>
      <w:r w:rsidRPr="008E0964">
        <w:rPr>
          <w:rStyle w:val="a4"/>
          <w:b w:val="0"/>
        </w:rPr>
        <w:t xml:space="preserve"> Лесогорский». (Принята на заседании педагогического совета (протокол №01 от 02.09.2015г.) и  утверждена приказом № 47/3-од от 03.09.2015г.)</w:t>
      </w:r>
      <w:proofErr w:type="gramStart"/>
      <w:r w:rsidRPr="008E0964">
        <w:rPr>
          <w:rStyle w:val="a4"/>
          <w:b w:val="0"/>
        </w:rPr>
        <w:t xml:space="preserve"> ;</w:t>
      </w:r>
      <w:proofErr w:type="gramEnd"/>
    </w:p>
    <w:p w:rsidR="00021D37" w:rsidRPr="008E0964" w:rsidRDefault="00021D37" w:rsidP="008E0964">
      <w:pPr>
        <w:rPr>
          <w:rStyle w:val="a4"/>
          <w:b w:val="0"/>
        </w:rPr>
      </w:pPr>
      <w:r w:rsidRPr="008E0964">
        <w:rPr>
          <w:rStyle w:val="a4"/>
          <w:b w:val="0"/>
        </w:rPr>
        <w:t xml:space="preserve">-адаптированная программа воспитания и обучения детей с тяжелыми нарушениями речи 3-7 лет жизни для разновозрастной группы компенсирующей направленности (Принята на заседании педагогического совета (протокол №1 от 30.08.2016г.) и  утверждена приказом № 57/1-од от 02.09.2016г.) </w:t>
      </w:r>
      <w:proofErr w:type="gramStart"/>
      <w:r w:rsidRPr="008E0964">
        <w:rPr>
          <w:rStyle w:val="a4"/>
          <w:b w:val="0"/>
        </w:rPr>
        <w:t>;и</w:t>
      </w:r>
      <w:proofErr w:type="gramEnd"/>
      <w:r w:rsidRPr="008E0964">
        <w:rPr>
          <w:rStyle w:val="a4"/>
          <w:b w:val="0"/>
        </w:rPr>
        <w:t xml:space="preserve">зменения в АОП, утверждённые </w:t>
      </w:r>
      <w:proofErr w:type="spellStart"/>
      <w:r w:rsidRPr="008E0964">
        <w:rPr>
          <w:rStyle w:val="a4"/>
          <w:b w:val="0"/>
        </w:rPr>
        <w:t>пр</w:t>
      </w:r>
      <w:proofErr w:type="spellEnd"/>
      <w:r w:rsidRPr="008E0964">
        <w:rPr>
          <w:rStyle w:val="a4"/>
          <w:b w:val="0"/>
        </w:rPr>
        <w:t xml:space="preserve"> № 65-од от.18.09.2017г.</w:t>
      </w:r>
    </w:p>
    <w:p w:rsidR="00021D37" w:rsidRPr="008E0964" w:rsidRDefault="00021D37" w:rsidP="008E0964">
      <w:pPr>
        <w:rPr>
          <w:rStyle w:val="a4"/>
          <w:b w:val="0"/>
        </w:rPr>
      </w:pPr>
      <w:r w:rsidRPr="008E0964">
        <w:rPr>
          <w:rStyle w:val="a4"/>
          <w:b w:val="0"/>
        </w:rPr>
        <w:t xml:space="preserve"> На основании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17.10.2013 № 1155, в целях оценки эффективности педагогических действий и лежащей в основе их дальнейшего планирования проводилась оценка индивидуального развития детей.  Результаты педагогического анализа показывают преобладание детей с высоким и средним уровнями развития, что говорит об эффективности педагогического процесса в ДОУ.</w:t>
      </w:r>
    </w:p>
    <w:p w:rsidR="00021D37" w:rsidRPr="008E0964" w:rsidRDefault="00021D37" w:rsidP="008E0964">
      <w:pPr>
        <w:rPr>
          <w:rStyle w:val="a4"/>
          <w:b w:val="0"/>
        </w:rPr>
      </w:pPr>
      <w:r w:rsidRPr="008E0964">
        <w:rPr>
          <w:rStyle w:val="a4"/>
          <w:b w:val="0"/>
        </w:rPr>
        <w:t xml:space="preserve"> Результатом осуществления образовательного процесса явилась качественная подготовка детей к обучению  в школе. Готовность дошкольника к обучению в </w:t>
      </w:r>
      <w:r w:rsidRPr="008E0964">
        <w:rPr>
          <w:rStyle w:val="a4"/>
          <w:b w:val="0"/>
        </w:rPr>
        <w:lastRenderedPageBreak/>
        <w:t xml:space="preserve">школе характеризует достигнутый уровень психологического развития накануне поступления в школу. Оценивая школьную зрелость детей подготовительных к школе групп, можно сказать, что педагогами подготовительных подгрупп проводилась специальная работа по формированию мотивации к обучению воспитанников в школе. </w:t>
      </w:r>
    </w:p>
    <w:p w:rsidR="00021D37" w:rsidRPr="008E0964" w:rsidRDefault="00021D37" w:rsidP="008E0964">
      <w:pPr>
        <w:rPr>
          <w:rStyle w:val="a4"/>
          <w:b w:val="0"/>
        </w:rPr>
      </w:pPr>
      <w:r w:rsidRPr="008E0964">
        <w:rPr>
          <w:rStyle w:val="a4"/>
          <w:b w:val="0"/>
        </w:rPr>
        <w:t>Анализируя уровень интеллектуальной и мотивационной готовности, выявлены следующие результаты:</w:t>
      </w:r>
    </w:p>
    <w:p w:rsidR="00021D37" w:rsidRPr="008E0964" w:rsidRDefault="00021D37" w:rsidP="008E0964">
      <w:pPr>
        <w:rPr>
          <w:rStyle w:val="a4"/>
          <w:b w:val="0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7"/>
        <w:gridCol w:w="2850"/>
        <w:gridCol w:w="2174"/>
        <w:gridCol w:w="2170"/>
      </w:tblGrid>
      <w:tr w:rsidR="00021D37" w:rsidRPr="008E0964" w:rsidTr="00021D37"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D37" w:rsidRPr="008E0964" w:rsidRDefault="00021D37" w:rsidP="008E0964">
            <w:pPr>
              <w:rPr>
                <w:rStyle w:val="a4"/>
                <w:b w:val="0"/>
              </w:rPr>
            </w:pPr>
            <w:r w:rsidRPr="008E0964">
              <w:rPr>
                <w:rStyle w:val="a4"/>
                <w:b w:val="0"/>
              </w:rPr>
              <w:t>Кол-во</w:t>
            </w:r>
          </w:p>
          <w:p w:rsidR="00021D37" w:rsidRPr="008E0964" w:rsidRDefault="00021D37" w:rsidP="008E0964">
            <w:pPr>
              <w:rPr>
                <w:rStyle w:val="a4"/>
                <w:b w:val="0"/>
              </w:rPr>
            </w:pPr>
            <w:r w:rsidRPr="008E0964">
              <w:rPr>
                <w:rStyle w:val="a4"/>
                <w:b w:val="0"/>
              </w:rPr>
              <w:t>Выпускников</w:t>
            </w:r>
          </w:p>
          <w:p w:rsidR="00021D37" w:rsidRPr="008E0964" w:rsidRDefault="00021D37" w:rsidP="008E0964">
            <w:pPr>
              <w:rPr>
                <w:rStyle w:val="a4"/>
                <w:b w:val="0"/>
              </w:rPr>
            </w:pPr>
            <w:r w:rsidRPr="008E0964">
              <w:rPr>
                <w:rStyle w:val="a4"/>
                <w:b w:val="0"/>
              </w:rPr>
              <w:t>2017г</w:t>
            </w:r>
            <w:proofErr w:type="gramStart"/>
            <w:r w:rsidRPr="008E0964">
              <w:rPr>
                <w:rStyle w:val="a4"/>
                <w:b w:val="0"/>
              </w:rPr>
              <w:t xml:space="preserve"> .</w:t>
            </w:r>
            <w:proofErr w:type="gramEnd"/>
          </w:p>
        </w:tc>
        <w:tc>
          <w:tcPr>
            <w:tcW w:w="7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D37" w:rsidRPr="008E0964" w:rsidRDefault="00021D37" w:rsidP="008E0964">
            <w:pPr>
              <w:rPr>
                <w:rStyle w:val="a4"/>
                <w:b w:val="0"/>
              </w:rPr>
            </w:pPr>
            <w:r w:rsidRPr="008E0964">
              <w:rPr>
                <w:rStyle w:val="a4"/>
                <w:b w:val="0"/>
              </w:rPr>
              <w:t>Уровень усвоения образовательной программы</w:t>
            </w:r>
          </w:p>
        </w:tc>
      </w:tr>
      <w:tr w:rsidR="00021D37" w:rsidRPr="008E0964" w:rsidTr="00021D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D37" w:rsidRPr="008E0964" w:rsidRDefault="00021D37" w:rsidP="008E0964">
            <w:pPr>
              <w:rPr>
                <w:rStyle w:val="a4"/>
                <w:b w:val="0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D37" w:rsidRPr="008E0964" w:rsidRDefault="00021D37" w:rsidP="008E0964">
            <w:pPr>
              <w:rPr>
                <w:rStyle w:val="a4"/>
                <w:b w:val="0"/>
              </w:rPr>
            </w:pPr>
            <w:r w:rsidRPr="008E0964">
              <w:rPr>
                <w:rStyle w:val="a4"/>
                <w:b w:val="0"/>
              </w:rPr>
              <w:t>высокий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D37" w:rsidRPr="008E0964" w:rsidRDefault="00021D37" w:rsidP="008E0964">
            <w:pPr>
              <w:rPr>
                <w:rStyle w:val="a4"/>
                <w:b w:val="0"/>
              </w:rPr>
            </w:pPr>
            <w:r w:rsidRPr="008E0964">
              <w:rPr>
                <w:rStyle w:val="a4"/>
                <w:b w:val="0"/>
              </w:rPr>
              <w:t>средний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D37" w:rsidRPr="008E0964" w:rsidRDefault="00021D37" w:rsidP="008E0964">
            <w:pPr>
              <w:rPr>
                <w:rStyle w:val="a4"/>
                <w:b w:val="0"/>
              </w:rPr>
            </w:pPr>
            <w:r w:rsidRPr="008E0964">
              <w:rPr>
                <w:rStyle w:val="a4"/>
                <w:b w:val="0"/>
              </w:rPr>
              <w:t>низкий</w:t>
            </w:r>
          </w:p>
        </w:tc>
      </w:tr>
      <w:tr w:rsidR="00021D37" w:rsidRPr="008E0964" w:rsidTr="00021D37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D37" w:rsidRPr="008E0964" w:rsidRDefault="00021D37" w:rsidP="008E0964">
            <w:pPr>
              <w:rPr>
                <w:rStyle w:val="a4"/>
                <w:b w:val="0"/>
              </w:rPr>
            </w:pPr>
            <w:r w:rsidRPr="008E0964">
              <w:rPr>
                <w:rStyle w:val="a4"/>
                <w:b w:val="0"/>
              </w:rPr>
              <w:t>11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D37" w:rsidRPr="008E0964" w:rsidRDefault="00021D37" w:rsidP="008E0964">
            <w:pPr>
              <w:rPr>
                <w:rStyle w:val="a4"/>
                <w:b w:val="0"/>
              </w:rPr>
            </w:pPr>
            <w:r w:rsidRPr="008E0964">
              <w:rPr>
                <w:rStyle w:val="a4"/>
                <w:b w:val="0"/>
              </w:rPr>
              <w:t xml:space="preserve"> 7 чел (61,4%) 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D37" w:rsidRPr="008E0964" w:rsidRDefault="00021D37" w:rsidP="008E0964">
            <w:pPr>
              <w:rPr>
                <w:rStyle w:val="a4"/>
                <w:b w:val="0"/>
              </w:rPr>
            </w:pPr>
            <w:r w:rsidRPr="008E0964">
              <w:rPr>
                <w:rStyle w:val="a4"/>
                <w:b w:val="0"/>
              </w:rPr>
              <w:t>4чел (38,6 %)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D37" w:rsidRPr="008E0964" w:rsidRDefault="00021D37" w:rsidP="008E0964">
            <w:pPr>
              <w:rPr>
                <w:rStyle w:val="a4"/>
                <w:b w:val="0"/>
              </w:rPr>
            </w:pPr>
            <w:r w:rsidRPr="008E0964">
              <w:rPr>
                <w:rStyle w:val="a4"/>
                <w:b w:val="0"/>
              </w:rPr>
              <w:t>нет</w:t>
            </w:r>
          </w:p>
        </w:tc>
      </w:tr>
    </w:tbl>
    <w:p w:rsidR="008E0964" w:rsidRPr="008E0964" w:rsidRDefault="00021D37" w:rsidP="008E0964">
      <w:pPr>
        <w:rPr>
          <w:rStyle w:val="a4"/>
          <w:b w:val="0"/>
        </w:rPr>
      </w:pPr>
      <w:r w:rsidRPr="008E0964">
        <w:rPr>
          <w:rStyle w:val="a4"/>
          <w:b w:val="0"/>
        </w:rPr>
        <w:t xml:space="preserve">          </w:t>
      </w:r>
    </w:p>
    <w:p w:rsidR="008E0964" w:rsidRPr="008E0964" w:rsidRDefault="008E0964" w:rsidP="008E0964">
      <w:pPr>
        <w:rPr>
          <w:rStyle w:val="a4"/>
          <w:b w:val="0"/>
        </w:rPr>
      </w:pPr>
    </w:p>
    <w:p w:rsidR="00021D37" w:rsidRPr="008E0964" w:rsidRDefault="00021D37" w:rsidP="008E0964">
      <w:pPr>
        <w:rPr>
          <w:rStyle w:val="a4"/>
          <w:b w:val="0"/>
        </w:rPr>
      </w:pPr>
      <w:r w:rsidRPr="008E0964">
        <w:rPr>
          <w:rStyle w:val="a4"/>
          <w:b w:val="0"/>
        </w:rPr>
        <w:t xml:space="preserve">  Усвоение детьми программного материала проанализировано с помощью мониторинга (целевых ориентиров). В МБДОУ проводится мониторинг образовательного процесса (освоения образовательной программы)  и мониторинг детского развития (развития интегративных качеств). Мониторинг проводится два раза в год (сентябрь   и май).  Мониторинг образовательного процесса проводится педагогами, ведущими НОД с детьми.</w:t>
      </w:r>
    </w:p>
    <w:p w:rsidR="00021D37" w:rsidRPr="008E0964" w:rsidRDefault="00021D37" w:rsidP="008E0964">
      <w:pPr>
        <w:rPr>
          <w:rStyle w:val="a4"/>
          <w:b w:val="0"/>
        </w:rPr>
      </w:pPr>
      <w:r w:rsidRPr="008E0964">
        <w:rPr>
          <w:rStyle w:val="a4"/>
          <w:b w:val="0"/>
        </w:rPr>
        <w:t>Анализ выполнения дошкольниками программы НОД по результатам мониторинга  2016-2017уч.г., имеет высокий показатель. Это связано с активной посещаемостью детей, использованием современных педагогических технологий, разработанных педагогами и старшим воспитателем результативных проектов. Результативность образовательной деятельности напрямую зависит от системности и последовательности получаемых знаний. Сравнительный анализ результатов мониторинга показывает рост усвоения программного материала детьми, т. е. прослеживается положительная динамика развития ребенка по всем видам деятельности, положительная динамика в освоении образовательной программы воспитанниками. В основном показатели выполнения программы лежат в пределах высокого и среднего уровня.     Таким образом, образовательная деятельность в ДОУ реализуется на достаточном уровне.</w:t>
      </w:r>
    </w:p>
    <w:p w:rsidR="00021D37" w:rsidRPr="008E0964" w:rsidRDefault="00021D37" w:rsidP="008E0964">
      <w:pPr>
        <w:rPr>
          <w:rStyle w:val="a4"/>
          <w:b w:val="0"/>
        </w:rPr>
      </w:pPr>
      <w:r w:rsidRPr="008E0964">
        <w:rPr>
          <w:rStyle w:val="a4"/>
          <w:b w:val="0"/>
        </w:rPr>
        <w:t>     Вывод: Работа педагогов по проведению мониторинга образовательной деятельности имеет положительный аспект, о чем свидетельствуют результаты внутреннего контроля, в котором  прослеживается объективность оценки педагогами уровня усвоения детьми содержания образовательных областей.</w:t>
      </w:r>
    </w:p>
    <w:p w:rsidR="00021D37" w:rsidRDefault="00021D37" w:rsidP="008E0964">
      <w:pPr>
        <w:rPr>
          <w:rStyle w:val="a4"/>
          <w:b w:val="0"/>
        </w:rPr>
      </w:pPr>
      <w:r w:rsidRPr="008E0964">
        <w:rPr>
          <w:rStyle w:val="a4"/>
          <w:b w:val="0"/>
        </w:rPr>
        <w:t xml:space="preserve"> Основная образовательная программа дошкольного образования МБДОУ реализуется в полном объеме. </w:t>
      </w:r>
    </w:p>
    <w:p w:rsidR="00EB0555" w:rsidRDefault="00EB0555" w:rsidP="00EB0555">
      <w:pPr>
        <w:jc w:val="center"/>
        <w:rPr>
          <w:rFonts w:ascii="Times New Roman" w:hAnsi="Times New Roman" w:cs="Times New Roman"/>
          <w:b/>
          <w:i/>
          <w:szCs w:val="24"/>
          <w:u w:val="single"/>
        </w:rPr>
      </w:pPr>
      <w:r>
        <w:rPr>
          <w:rFonts w:ascii="Times New Roman" w:hAnsi="Times New Roman" w:cs="Times New Roman"/>
          <w:b/>
          <w:i/>
          <w:szCs w:val="24"/>
          <w:u w:val="single"/>
        </w:rPr>
        <w:lastRenderedPageBreak/>
        <w:t>Группа раннего возраста.</w:t>
      </w:r>
    </w:p>
    <w:p w:rsidR="00EB0555" w:rsidRDefault="00EB0555" w:rsidP="00EB0555">
      <w:pPr>
        <w:jc w:val="center"/>
        <w:rPr>
          <w:rFonts w:ascii="Times New Roman" w:hAnsi="Times New Roman" w:cs="Times New Roman"/>
          <w:i/>
          <w:sz w:val="22"/>
        </w:rPr>
      </w:pPr>
      <w:r>
        <w:rPr>
          <w:rFonts w:ascii="Times New Roman" w:hAnsi="Times New Roman" w:cs="Times New Roman"/>
          <w:i/>
        </w:rPr>
        <w:t>Дети в возрасте от 2 до 3 лет</w:t>
      </w:r>
    </w:p>
    <w:p w:rsidR="00EB0555" w:rsidRDefault="00EB0555" w:rsidP="00EB0555">
      <w:pPr>
        <w:ind w:firstLine="708"/>
        <w:jc w:val="center"/>
        <w:rPr>
          <w:rFonts w:ascii="Times New Roman" w:hAnsi="Times New Roman" w:cs="Times New Roman"/>
        </w:rPr>
      </w:pPr>
    </w:p>
    <w:tbl>
      <w:tblPr>
        <w:tblW w:w="99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992"/>
        <w:gridCol w:w="851"/>
        <w:gridCol w:w="851"/>
        <w:gridCol w:w="852"/>
        <w:gridCol w:w="708"/>
        <w:gridCol w:w="710"/>
        <w:gridCol w:w="993"/>
        <w:gridCol w:w="710"/>
        <w:gridCol w:w="754"/>
        <w:gridCol w:w="807"/>
      </w:tblGrid>
      <w:tr w:rsidR="00EB0555" w:rsidTr="00EB0555">
        <w:trPr>
          <w:trHeight w:val="766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55" w:rsidRDefault="00EB0555">
            <w:pPr>
              <w:spacing w:after="160" w:line="25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 xml:space="preserve">Уровни освоения программы </w:t>
            </w:r>
          </w:p>
        </w:tc>
        <w:tc>
          <w:tcPr>
            <w:tcW w:w="82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55" w:rsidRDefault="00EB055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Образовательные области</w:t>
            </w:r>
          </w:p>
        </w:tc>
      </w:tr>
      <w:tr w:rsidR="00EB0555" w:rsidTr="00EB0555">
        <w:trPr>
          <w:trHeight w:val="781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55" w:rsidRDefault="00EB0555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55" w:rsidRDefault="00EB0555">
            <w:pPr>
              <w:spacing w:after="160" w:line="25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Социально-коммуникативное развитие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55" w:rsidRDefault="00EB0555">
            <w:pPr>
              <w:spacing w:after="160" w:line="25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Познавательное развитие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55" w:rsidRDefault="00EB0555">
            <w:pPr>
              <w:spacing w:after="160" w:line="25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Речевое развитие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55" w:rsidRDefault="00EB0555">
            <w:pPr>
              <w:spacing w:after="160" w:line="25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Художественно – эстетическое развитие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55" w:rsidRDefault="00EB0555">
            <w:pPr>
              <w:spacing w:after="160" w:line="25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</w:tc>
      </w:tr>
      <w:tr w:rsidR="00EB0555" w:rsidTr="00EB0555">
        <w:trPr>
          <w:trHeight w:val="24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55" w:rsidRDefault="00EB0555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55" w:rsidRDefault="00EB055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Сент</w:t>
            </w:r>
            <w:proofErr w:type="spellEnd"/>
            <w:proofErr w:type="gramEnd"/>
          </w:p>
          <w:p w:rsidR="00EB0555" w:rsidRDefault="00EB0555">
            <w:pPr>
              <w:spacing w:after="160" w:line="25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 xml:space="preserve">2016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55" w:rsidRDefault="00EB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  <w:p w:rsidR="00EB0555" w:rsidRDefault="00EB0555">
            <w:pPr>
              <w:spacing w:after="160" w:line="25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55" w:rsidRDefault="00EB055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Сент</w:t>
            </w:r>
            <w:proofErr w:type="spellEnd"/>
            <w:proofErr w:type="gramEnd"/>
          </w:p>
          <w:p w:rsidR="00EB0555" w:rsidRDefault="00EB0555">
            <w:pPr>
              <w:spacing w:after="160" w:line="25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55" w:rsidRDefault="00EB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  <w:p w:rsidR="00EB0555" w:rsidRDefault="00EB0555">
            <w:pPr>
              <w:spacing w:after="160" w:line="25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55" w:rsidRDefault="00EB055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Сент</w:t>
            </w:r>
            <w:proofErr w:type="spellEnd"/>
            <w:proofErr w:type="gramEnd"/>
          </w:p>
          <w:p w:rsidR="00EB0555" w:rsidRDefault="00EB0555">
            <w:pPr>
              <w:spacing w:after="160" w:line="25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55" w:rsidRDefault="00EB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  <w:p w:rsidR="00EB0555" w:rsidRDefault="00EB0555">
            <w:pPr>
              <w:spacing w:after="160" w:line="25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55" w:rsidRDefault="00EB055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Сент</w:t>
            </w:r>
            <w:proofErr w:type="spellEnd"/>
            <w:proofErr w:type="gramEnd"/>
          </w:p>
          <w:p w:rsidR="00EB0555" w:rsidRDefault="00EB0555">
            <w:pPr>
              <w:spacing w:after="160" w:line="25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55" w:rsidRDefault="00EB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  <w:p w:rsidR="00EB0555" w:rsidRDefault="00EB0555">
            <w:pPr>
              <w:spacing w:after="160" w:line="25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55" w:rsidRDefault="00EB055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Сент</w:t>
            </w:r>
            <w:proofErr w:type="spellEnd"/>
            <w:proofErr w:type="gramEnd"/>
          </w:p>
          <w:p w:rsidR="00EB0555" w:rsidRDefault="00EB0555">
            <w:pPr>
              <w:spacing w:after="160" w:line="25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55" w:rsidRDefault="00EB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  <w:p w:rsidR="00EB0555" w:rsidRDefault="00EB0555">
            <w:pPr>
              <w:spacing w:after="160" w:line="25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EB0555" w:rsidTr="00EB0555">
        <w:trPr>
          <w:trHeight w:val="2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55" w:rsidRDefault="00EB0555">
            <w:pPr>
              <w:spacing w:after="160" w:line="25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55" w:rsidRDefault="00EB0555">
            <w:pPr>
              <w:jc w:val="center"/>
              <w:rPr>
                <w:rFonts w:ascii="Times New Roman" w:hAnsi="Times New Roman" w:cs="Times New Roman"/>
              </w:rPr>
            </w:pPr>
          </w:p>
          <w:p w:rsidR="00EB0555" w:rsidRDefault="00EB055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55" w:rsidRDefault="00EB055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67%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55" w:rsidRDefault="00EB055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55" w:rsidRDefault="00EB055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67%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55" w:rsidRDefault="00EB055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55" w:rsidRDefault="00EB055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67%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55" w:rsidRDefault="00EB055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55" w:rsidRDefault="00EB055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67%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55" w:rsidRDefault="00EB055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55" w:rsidRDefault="00EB055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67%</w:t>
            </w:r>
          </w:p>
        </w:tc>
      </w:tr>
      <w:tr w:rsidR="00EB0555" w:rsidTr="00EB0555">
        <w:trPr>
          <w:trHeight w:val="26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55" w:rsidRDefault="00EB0555">
            <w:pPr>
              <w:spacing w:after="160" w:line="25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Достаточный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55" w:rsidRDefault="00EB055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75%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55" w:rsidRDefault="00EB055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33%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55" w:rsidRDefault="00EB055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37%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55" w:rsidRDefault="00EB055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33%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55" w:rsidRDefault="00EB055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75%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55" w:rsidRDefault="00EB055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55" w:rsidRDefault="00EB055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63%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55" w:rsidRDefault="00EB055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33%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55" w:rsidRDefault="00EB055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63%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55" w:rsidRDefault="00EB055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33%</w:t>
            </w:r>
          </w:p>
        </w:tc>
      </w:tr>
      <w:tr w:rsidR="00EB0555" w:rsidTr="00EB0555">
        <w:trPr>
          <w:trHeight w:val="26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55" w:rsidRDefault="00EB0555">
            <w:pPr>
              <w:spacing w:after="160" w:line="25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Недостаточный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55" w:rsidRDefault="00EB055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55" w:rsidRDefault="00EB055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55" w:rsidRDefault="00EB055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63%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55" w:rsidRDefault="00EB055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55" w:rsidRDefault="00EB055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55" w:rsidRDefault="00EB055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33%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55" w:rsidRDefault="00EB055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37%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55" w:rsidRDefault="00EB055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55" w:rsidRDefault="00EB055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12%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55" w:rsidRDefault="00EB055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</w:tr>
    </w:tbl>
    <w:p w:rsidR="00EB0555" w:rsidRDefault="00EB0555" w:rsidP="00EB0555">
      <w:pPr>
        <w:jc w:val="center"/>
        <w:rPr>
          <w:rFonts w:ascii="Times New Roman" w:hAnsi="Times New Roman" w:cs="Times New Roman"/>
          <w:b/>
          <w:sz w:val="22"/>
        </w:rPr>
      </w:pPr>
    </w:p>
    <w:p w:rsidR="00EB0555" w:rsidRDefault="00EB0555" w:rsidP="00EB0555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Дети в возрасте от 1 года до 2 лет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709"/>
        <w:gridCol w:w="708"/>
        <w:gridCol w:w="567"/>
        <w:gridCol w:w="567"/>
        <w:gridCol w:w="709"/>
        <w:gridCol w:w="709"/>
        <w:gridCol w:w="709"/>
        <w:gridCol w:w="850"/>
        <w:gridCol w:w="709"/>
        <w:gridCol w:w="709"/>
        <w:gridCol w:w="708"/>
        <w:gridCol w:w="709"/>
      </w:tblGrid>
      <w:tr w:rsidR="00EB0555" w:rsidTr="00EB0555">
        <w:trPr>
          <w:trHeight w:val="766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55" w:rsidRDefault="00EB0555">
            <w:pPr>
              <w:spacing w:after="160" w:line="256" w:lineRule="auto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</w:rPr>
              <w:t xml:space="preserve">Уровни освоения программы </w:t>
            </w:r>
          </w:p>
        </w:tc>
        <w:tc>
          <w:tcPr>
            <w:tcW w:w="83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55" w:rsidRDefault="00EB0555">
            <w:pPr>
              <w:spacing w:after="160" w:line="256" w:lineRule="auto"/>
              <w:ind w:left="742" w:hanging="742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</w:rPr>
              <w:t>Виды деятельности</w:t>
            </w:r>
          </w:p>
        </w:tc>
      </w:tr>
      <w:tr w:rsidR="00EB0555" w:rsidTr="00EB0555">
        <w:trPr>
          <w:trHeight w:val="781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55" w:rsidRDefault="00EB0555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55" w:rsidRDefault="00EB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Понимание</w:t>
            </w:r>
          </w:p>
          <w:p w:rsidR="00EB0555" w:rsidRDefault="00EB0555">
            <w:pPr>
              <w:spacing w:after="160" w:line="25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речи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55" w:rsidRDefault="00EB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</w:t>
            </w:r>
          </w:p>
          <w:p w:rsidR="00EB0555" w:rsidRDefault="00EB0555">
            <w:pPr>
              <w:spacing w:after="160" w:line="25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движений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55" w:rsidRDefault="00EB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</w:t>
            </w:r>
          </w:p>
          <w:p w:rsidR="00EB0555" w:rsidRDefault="00EB0555">
            <w:pPr>
              <w:spacing w:after="160" w:line="25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КГН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55" w:rsidRDefault="00EB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Сенсорное</w:t>
            </w:r>
          </w:p>
          <w:p w:rsidR="00EB0555" w:rsidRDefault="00EB0555">
            <w:pPr>
              <w:spacing w:after="160" w:line="25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развитие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55" w:rsidRDefault="00EB0555">
            <w:pPr>
              <w:spacing w:after="160" w:line="25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Активная речь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55" w:rsidRDefault="00EB0555">
            <w:pPr>
              <w:ind w:left="-1667" w:firstLine="16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Действия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EB0555" w:rsidRDefault="00EB0555">
            <w:pPr>
              <w:spacing w:after="160" w:line="256" w:lineRule="auto"/>
              <w:ind w:left="-1667" w:firstLine="1667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 xml:space="preserve">предметами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предметами</w:t>
            </w:r>
            <w:proofErr w:type="spellEnd"/>
            <w:proofErr w:type="gramEnd"/>
          </w:p>
        </w:tc>
      </w:tr>
      <w:tr w:rsidR="00EB0555" w:rsidTr="00EB0555">
        <w:trPr>
          <w:trHeight w:val="24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55" w:rsidRDefault="00EB0555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55" w:rsidRDefault="00EB055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Сент</w:t>
            </w:r>
            <w:proofErr w:type="spellEnd"/>
            <w:proofErr w:type="gramEnd"/>
          </w:p>
          <w:p w:rsidR="00EB0555" w:rsidRDefault="00EB0555">
            <w:pPr>
              <w:spacing w:after="160" w:line="25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55" w:rsidRDefault="00EB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  <w:p w:rsidR="00EB0555" w:rsidRDefault="00EB0555">
            <w:pPr>
              <w:spacing w:after="160" w:line="25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55" w:rsidRDefault="00EB055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Сент</w:t>
            </w:r>
            <w:proofErr w:type="spellEnd"/>
            <w:proofErr w:type="gramEnd"/>
          </w:p>
          <w:p w:rsidR="00EB0555" w:rsidRDefault="00EB0555">
            <w:pPr>
              <w:spacing w:after="160" w:line="25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55" w:rsidRDefault="00EB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  <w:p w:rsidR="00EB0555" w:rsidRDefault="00EB0555">
            <w:pPr>
              <w:spacing w:after="160" w:line="25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55" w:rsidRDefault="00EB055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Сент</w:t>
            </w:r>
            <w:proofErr w:type="spellEnd"/>
            <w:proofErr w:type="gramEnd"/>
          </w:p>
          <w:p w:rsidR="00EB0555" w:rsidRDefault="00EB0555">
            <w:pPr>
              <w:spacing w:after="160" w:line="25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55" w:rsidRDefault="00EB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  <w:p w:rsidR="00EB0555" w:rsidRDefault="00EB0555">
            <w:pPr>
              <w:spacing w:after="160" w:line="25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55" w:rsidRDefault="00EB055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Сент</w:t>
            </w:r>
            <w:proofErr w:type="spellEnd"/>
            <w:proofErr w:type="gramEnd"/>
          </w:p>
          <w:p w:rsidR="00EB0555" w:rsidRDefault="00EB0555">
            <w:pPr>
              <w:spacing w:after="160" w:line="25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55" w:rsidRDefault="00EB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  <w:p w:rsidR="00EB0555" w:rsidRDefault="00EB0555">
            <w:pPr>
              <w:spacing w:after="160" w:line="25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55" w:rsidRDefault="00EB055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Сент</w:t>
            </w:r>
            <w:proofErr w:type="spellEnd"/>
            <w:proofErr w:type="gramEnd"/>
          </w:p>
          <w:p w:rsidR="00EB0555" w:rsidRDefault="00EB0555">
            <w:pPr>
              <w:spacing w:after="160" w:line="25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55" w:rsidRDefault="00EB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  <w:p w:rsidR="00EB0555" w:rsidRDefault="00EB0555">
            <w:pPr>
              <w:spacing w:after="160" w:line="25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55" w:rsidRDefault="00EB055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Сент</w:t>
            </w:r>
            <w:proofErr w:type="spellEnd"/>
            <w:proofErr w:type="gramEnd"/>
          </w:p>
          <w:p w:rsidR="00EB0555" w:rsidRDefault="00EB0555">
            <w:pPr>
              <w:spacing w:after="160" w:line="25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55" w:rsidRDefault="00EB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  <w:p w:rsidR="00EB0555" w:rsidRDefault="00EB0555">
            <w:pPr>
              <w:spacing w:after="160" w:line="25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EB0555" w:rsidTr="00EB0555">
        <w:trPr>
          <w:trHeight w:val="2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55" w:rsidRDefault="00EB0555">
            <w:pPr>
              <w:spacing w:after="160" w:line="25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55" w:rsidRDefault="00EB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  <w:p w:rsidR="00EB0555" w:rsidRDefault="00EB055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55" w:rsidRDefault="00EB055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42%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55" w:rsidRDefault="00EB055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33%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55" w:rsidRDefault="00EB055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55" w:rsidRDefault="00EB055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55" w:rsidRDefault="00EB055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55" w:rsidRDefault="00EB055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55" w:rsidRDefault="00EB055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34%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55" w:rsidRDefault="00EB055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55" w:rsidRDefault="00EB055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17%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55" w:rsidRDefault="00EB055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55" w:rsidRDefault="00EB055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42%</w:t>
            </w:r>
          </w:p>
        </w:tc>
      </w:tr>
      <w:tr w:rsidR="00EB0555" w:rsidTr="00EB0555">
        <w:trPr>
          <w:trHeight w:val="26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55" w:rsidRDefault="00EB0555">
            <w:pPr>
              <w:spacing w:after="160" w:line="25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Достаточный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55" w:rsidRDefault="00EB055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55" w:rsidRDefault="00EB055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58%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55" w:rsidRDefault="00EB055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55" w:rsidRDefault="00EB055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42%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55" w:rsidRDefault="00EB055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55" w:rsidRDefault="00EB055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33%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55" w:rsidRDefault="00EB055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55" w:rsidRDefault="00EB055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58%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55" w:rsidRDefault="00EB055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55" w:rsidRDefault="00EB055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55" w:rsidRDefault="00EB055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55" w:rsidRDefault="00EB055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50%</w:t>
            </w:r>
          </w:p>
        </w:tc>
      </w:tr>
      <w:tr w:rsidR="00EB0555" w:rsidTr="00EB0555">
        <w:trPr>
          <w:trHeight w:val="26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55" w:rsidRDefault="00EB0555">
            <w:pPr>
              <w:spacing w:after="160" w:line="25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Недостаточный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55" w:rsidRDefault="00EB055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75%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55" w:rsidRDefault="00EB055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55" w:rsidRDefault="00EB055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55" w:rsidRDefault="00EB055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55" w:rsidRDefault="00EB055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75%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55" w:rsidRDefault="00EB055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42%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55" w:rsidRDefault="00EB055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55" w:rsidRDefault="00EB055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55" w:rsidRDefault="00EB055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55" w:rsidRDefault="00EB055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58%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55" w:rsidRDefault="00EB055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75%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55" w:rsidRDefault="00EB055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8%</w:t>
            </w:r>
          </w:p>
        </w:tc>
      </w:tr>
    </w:tbl>
    <w:p w:rsidR="00EB0555" w:rsidRDefault="00EB0555" w:rsidP="00EB0555">
      <w:pPr>
        <w:jc w:val="center"/>
        <w:rPr>
          <w:rFonts w:ascii="Times New Roman" w:hAnsi="Times New Roman" w:cs="Times New Roman"/>
          <w:b/>
          <w:i/>
          <w:szCs w:val="24"/>
          <w:u w:val="single"/>
        </w:rPr>
      </w:pPr>
      <w:r>
        <w:rPr>
          <w:rFonts w:ascii="Times New Roman" w:hAnsi="Times New Roman" w:cs="Times New Roman"/>
          <w:b/>
          <w:i/>
          <w:szCs w:val="24"/>
          <w:u w:val="single"/>
        </w:rPr>
        <w:lastRenderedPageBreak/>
        <w:t>Группа компенсирующей направленности</w:t>
      </w:r>
    </w:p>
    <w:p w:rsidR="00EB0555" w:rsidRDefault="00EB0555" w:rsidP="00EB0555">
      <w:pPr>
        <w:jc w:val="center"/>
        <w:rPr>
          <w:rFonts w:ascii="Times New Roman" w:hAnsi="Times New Roman" w:cs="Times New Roman"/>
          <w:i/>
          <w:sz w:val="22"/>
        </w:rPr>
      </w:pPr>
      <w:r>
        <w:rPr>
          <w:rFonts w:ascii="Times New Roman" w:hAnsi="Times New Roman" w:cs="Times New Roman"/>
          <w:i/>
        </w:rPr>
        <w:t>Дети в возрасте от 4 до 5 лет</w:t>
      </w:r>
    </w:p>
    <w:p w:rsidR="00EB0555" w:rsidRDefault="00EB0555" w:rsidP="00EB0555">
      <w:pPr>
        <w:ind w:firstLine="708"/>
        <w:jc w:val="center"/>
        <w:rPr>
          <w:rFonts w:ascii="Times New Roman" w:hAnsi="Times New Roman" w:cs="Times New Roman"/>
        </w:rPr>
      </w:pPr>
    </w:p>
    <w:tbl>
      <w:tblPr>
        <w:tblW w:w="99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992"/>
        <w:gridCol w:w="851"/>
        <w:gridCol w:w="851"/>
        <w:gridCol w:w="852"/>
        <w:gridCol w:w="708"/>
        <w:gridCol w:w="710"/>
        <w:gridCol w:w="993"/>
        <w:gridCol w:w="710"/>
        <w:gridCol w:w="754"/>
        <w:gridCol w:w="807"/>
      </w:tblGrid>
      <w:tr w:rsidR="00EB0555" w:rsidTr="00EB0555">
        <w:trPr>
          <w:trHeight w:val="766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55" w:rsidRDefault="00EB0555">
            <w:pPr>
              <w:spacing w:after="160" w:line="25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 xml:space="preserve">Уровни освоения программы </w:t>
            </w:r>
          </w:p>
        </w:tc>
        <w:tc>
          <w:tcPr>
            <w:tcW w:w="82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55" w:rsidRDefault="00EB0555">
            <w:pPr>
              <w:spacing w:after="160" w:line="25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области (показатели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%)</w:t>
            </w:r>
          </w:p>
        </w:tc>
      </w:tr>
      <w:tr w:rsidR="00EB0555" w:rsidTr="00EB0555">
        <w:trPr>
          <w:trHeight w:val="781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55" w:rsidRDefault="00EB0555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55" w:rsidRDefault="00EB0555">
            <w:pPr>
              <w:spacing w:after="160" w:line="25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Социально-коммуникативное развитие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55" w:rsidRDefault="00EB0555">
            <w:pPr>
              <w:spacing w:after="160" w:line="25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Познавательное развитие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55" w:rsidRDefault="00EB0555">
            <w:pPr>
              <w:spacing w:after="160" w:line="25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Речевое развитие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55" w:rsidRDefault="00EB0555">
            <w:pPr>
              <w:spacing w:after="160" w:line="25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Художественно – эстетическое развитие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55" w:rsidRDefault="00EB0555">
            <w:pPr>
              <w:spacing w:after="160" w:line="25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</w:tc>
      </w:tr>
      <w:tr w:rsidR="00EB0555" w:rsidTr="00EB0555">
        <w:trPr>
          <w:trHeight w:val="24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55" w:rsidRDefault="00EB0555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55" w:rsidRDefault="00EB055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Сент</w:t>
            </w:r>
            <w:proofErr w:type="spellEnd"/>
            <w:proofErr w:type="gramEnd"/>
          </w:p>
          <w:p w:rsidR="00EB0555" w:rsidRDefault="00EB0555">
            <w:pPr>
              <w:spacing w:after="160" w:line="25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55" w:rsidRDefault="00EB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  <w:p w:rsidR="00EB0555" w:rsidRDefault="00EB0555">
            <w:pPr>
              <w:spacing w:after="160" w:line="25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55" w:rsidRDefault="00EB055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Сент</w:t>
            </w:r>
            <w:proofErr w:type="spellEnd"/>
            <w:proofErr w:type="gramEnd"/>
          </w:p>
          <w:p w:rsidR="00EB0555" w:rsidRDefault="00EB0555">
            <w:pPr>
              <w:spacing w:after="160" w:line="25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55" w:rsidRDefault="00EB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  <w:p w:rsidR="00EB0555" w:rsidRDefault="00EB0555">
            <w:pPr>
              <w:spacing w:after="160" w:line="25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55" w:rsidRDefault="00EB055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Сент</w:t>
            </w:r>
            <w:proofErr w:type="spellEnd"/>
            <w:proofErr w:type="gramEnd"/>
          </w:p>
          <w:p w:rsidR="00EB0555" w:rsidRDefault="00EB0555">
            <w:pPr>
              <w:spacing w:after="160" w:line="25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55" w:rsidRDefault="00EB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  <w:p w:rsidR="00EB0555" w:rsidRDefault="00EB0555">
            <w:pPr>
              <w:spacing w:after="160" w:line="25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55" w:rsidRDefault="00EB055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Сент</w:t>
            </w:r>
            <w:proofErr w:type="spellEnd"/>
            <w:proofErr w:type="gramEnd"/>
          </w:p>
          <w:p w:rsidR="00EB0555" w:rsidRDefault="00EB0555">
            <w:pPr>
              <w:spacing w:after="160" w:line="25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55" w:rsidRDefault="00EB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  <w:p w:rsidR="00EB0555" w:rsidRDefault="00EB0555">
            <w:pPr>
              <w:spacing w:after="160" w:line="25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55" w:rsidRDefault="00EB055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Сент</w:t>
            </w:r>
            <w:proofErr w:type="spellEnd"/>
            <w:proofErr w:type="gramEnd"/>
          </w:p>
          <w:p w:rsidR="00EB0555" w:rsidRDefault="00EB0555">
            <w:pPr>
              <w:spacing w:after="160" w:line="25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55" w:rsidRDefault="00EB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  <w:p w:rsidR="00EB0555" w:rsidRDefault="00EB0555">
            <w:pPr>
              <w:spacing w:after="160" w:line="25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EB0555" w:rsidTr="00EB0555">
        <w:trPr>
          <w:trHeight w:val="2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55" w:rsidRDefault="00EB0555">
            <w:pPr>
              <w:spacing w:after="160" w:line="25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55" w:rsidRDefault="00EB0555">
            <w:pPr>
              <w:jc w:val="center"/>
              <w:rPr>
                <w:rFonts w:ascii="Times New Roman" w:hAnsi="Times New Roman" w:cs="Times New Roman"/>
              </w:rPr>
            </w:pPr>
          </w:p>
          <w:p w:rsidR="00EB0555" w:rsidRDefault="00EB055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55" w:rsidRDefault="00EB0555">
            <w:pPr>
              <w:jc w:val="center"/>
              <w:rPr>
                <w:rFonts w:ascii="Times New Roman" w:hAnsi="Times New Roman" w:cs="Times New Roman"/>
              </w:rPr>
            </w:pPr>
          </w:p>
          <w:p w:rsidR="00EB0555" w:rsidRDefault="00EB055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55" w:rsidRDefault="00EB0555">
            <w:pPr>
              <w:jc w:val="center"/>
              <w:rPr>
                <w:rFonts w:ascii="Times New Roman" w:hAnsi="Times New Roman" w:cs="Times New Roman"/>
              </w:rPr>
            </w:pPr>
          </w:p>
          <w:p w:rsidR="00EB0555" w:rsidRDefault="00EB055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55" w:rsidRDefault="00EB0555">
            <w:pPr>
              <w:jc w:val="center"/>
              <w:rPr>
                <w:rFonts w:ascii="Times New Roman" w:hAnsi="Times New Roman" w:cs="Times New Roman"/>
              </w:rPr>
            </w:pPr>
          </w:p>
          <w:p w:rsidR="00EB0555" w:rsidRDefault="00EB055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55" w:rsidRDefault="00EB055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55" w:rsidRDefault="00EB055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21,7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55" w:rsidRDefault="00EB055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55" w:rsidRDefault="00EB055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21,7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55" w:rsidRDefault="00EB055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55" w:rsidRDefault="00EB055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35,3</w:t>
            </w:r>
          </w:p>
        </w:tc>
      </w:tr>
      <w:tr w:rsidR="00EB0555" w:rsidTr="00EB0555">
        <w:trPr>
          <w:trHeight w:val="26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55" w:rsidRDefault="00EB0555">
            <w:pPr>
              <w:spacing w:after="160" w:line="25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Достаточный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55" w:rsidRDefault="00EB055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55" w:rsidRDefault="00EB055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55" w:rsidRDefault="00EB055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55" w:rsidRDefault="00EB055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55" w:rsidRDefault="00EB055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55" w:rsidRDefault="00EB055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68,5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55" w:rsidRDefault="00EB055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55" w:rsidRDefault="00EB055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78,3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55" w:rsidRDefault="00EB055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55" w:rsidRDefault="00EB055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64,7</w:t>
            </w:r>
          </w:p>
        </w:tc>
      </w:tr>
      <w:tr w:rsidR="00EB0555" w:rsidTr="00EB0555">
        <w:trPr>
          <w:trHeight w:val="26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55" w:rsidRDefault="00EB0555">
            <w:pPr>
              <w:spacing w:after="160" w:line="25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Недостаточный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55" w:rsidRDefault="00EB055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55" w:rsidRDefault="00EB055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55" w:rsidRDefault="00EB055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55" w:rsidRDefault="00EB055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55" w:rsidRDefault="00EB0555">
            <w:pPr>
              <w:spacing w:after="160" w:line="25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55" w:rsidRDefault="00EB055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55" w:rsidRDefault="00EB055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55" w:rsidRDefault="00EB055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55" w:rsidRDefault="00EB055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55" w:rsidRDefault="00EB055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EB0555" w:rsidRDefault="00EB0555" w:rsidP="00EB0555">
      <w:pPr>
        <w:rPr>
          <w:rFonts w:ascii="Times New Roman" w:hAnsi="Times New Roman" w:cs="Times New Roman"/>
          <w:b/>
          <w:sz w:val="22"/>
        </w:rPr>
      </w:pPr>
    </w:p>
    <w:p w:rsidR="00EB0555" w:rsidRDefault="00EB0555" w:rsidP="00EB0555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Дети в возрасте от 5 лет до 6 лет</w:t>
      </w:r>
    </w:p>
    <w:p w:rsidR="00EB0555" w:rsidRDefault="00EB0555" w:rsidP="00EB0555">
      <w:pPr>
        <w:ind w:firstLine="708"/>
        <w:jc w:val="center"/>
        <w:rPr>
          <w:rFonts w:ascii="Times New Roman" w:hAnsi="Times New Roman" w:cs="Times New Roman"/>
        </w:rPr>
      </w:pPr>
    </w:p>
    <w:tbl>
      <w:tblPr>
        <w:tblW w:w="99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992"/>
        <w:gridCol w:w="851"/>
        <w:gridCol w:w="851"/>
        <w:gridCol w:w="852"/>
        <w:gridCol w:w="708"/>
        <w:gridCol w:w="710"/>
        <w:gridCol w:w="993"/>
        <w:gridCol w:w="710"/>
        <w:gridCol w:w="754"/>
        <w:gridCol w:w="807"/>
      </w:tblGrid>
      <w:tr w:rsidR="00EB0555" w:rsidTr="00EB0555">
        <w:trPr>
          <w:trHeight w:val="766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55" w:rsidRDefault="00EB0555">
            <w:pPr>
              <w:spacing w:after="160" w:line="25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 xml:space="preserve">Уровни освоения программы </w:t>
            </w:r>
          </w:p>
        </w:tc>
        <w:tc>
          <w:tcPr>
            <w:tcW w:w="82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55" w:rsidRDefault="00EB0555">
            <w:pPr>
              <w:spacing w:after="160" w:line="25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области  (показатели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%)</w:t>
            </w:r>
          </w:p>
        </w:tc>
      </w:tr>
      <w:tr w:rsidR="00EB0555" w:rsidTr="00EB0555">
        <w:trPr>
          <w:trHeight w:val="781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55" w:rsidRDefault="00EB0555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55" w:rsidRDefault="00EB0555">
            <w:pPr>
              <w:spacing w:after="160" w:line="25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Социально-коммуникативное развитие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55" w:rsidRDefault="00EB0555">
            <w:pPr>
              <w:spacing w:after="160" w:line="25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Познавательное развитие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55" w:rsidRDefault="00EB0555">
            <w:pPr>
              <w:spacing w:after="160" w:line="25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Речевое развитие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55" w:rsidRDefault="00EB0555">
            <w:pPr>
              <w:spacing w:after="160" w:line="25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Художественно – эстетическое развитие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55" w:rsidRDefault="00EB0555">
            <w:pPr>
              <w:spacing w:after="160" w:line="25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</w:tc>
      </w:tr>
      <w:tr w:rsidR="00EB0555" w:rsidTr="00EB0555">
        <w:trPr>
          <w:trHeight w:val="24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55" w:rsidRDefault="00EB0555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55" w:rsidRDefault="00EB055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Сент</w:t>
            </w:r>
            <w:proofErr w:type="spellEnd"/>
            <w:proofErr w:type="gramEnd"/>
          </w:p>
          <w:p w:rsidR="00EB0555" w:rsidRDefault="00EB0555">
            <w:pPr>
              <w:spacing w:after="160" w:line="25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55" w:rsidRDefault="00EB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  <w:p w:rsidR="00EB0555" w:rsidRDefault="00EB0555">
            <w:pPr>
              <w:spacing w:after="160" w:line="25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55" w:rsidRDefault="00EB055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Сент</w:t>
            </w:r>
            <w:proofErr w:type="spellEnd"/>
            <w:proofErr w:type="gramEnd"/>
          </w:p>
          <w:p w:rsidR="00EB0555" w:rsidRDefault="00EB0555">
            <w:pPr>
              <w:spacing w:after="160" w:line="25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55" w:rsidRDefault="00EB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  <w:p w:rsidR="00EB0555" w:rsidRDefault="00EB0555">
            <w:pPr>
              <w:spacing w:after="160" w:line="25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55" w:rsidRDefault="00EB055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Сент</w:t>
            </w:r>
            <w:proofErr w:type="spellEnd"/>
            <w:proofErr w:type="gramEnd"/>
          </w:p>
          <w:p w:rsidR="00EB0555" w:rsidRDefault="00EB0555">
            <w:pPr>
              <w:spacing w:after="160" w:line="25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55" w:rsidRDefault="00EB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  <w:p w:rsidR="00EB0555" w:rsidRDefault="00EB0555">
            <w:pPr>
              <w:spacing w:after="160" w:line="25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55" w:rsidRDefault="00EB055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Сент</w:t>
            </w:r>
            <w:proofErr w:type="spellEnd"/>
            <w:proofErr w:type="gramEnd"/>
          </w:p>
          <w:p w:rsidR="00EB0555" w:rsidRDefault="00EB0555">
            <w:pPr>
              <w:spacing w:after="160" w:line="25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55" w:rsidRDefault="00EB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  <w:p w:rsidR="00EB0555" w:rsidRDefault="00EB0555">
            <w:pPr>
              <w:spacing w:after="160" w:line="25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55" w:rsidRDefault="00EB055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Сент</w:t>
            </w:r>
            <w:proofErr w:type="spellEnd"/>
            <w:proofErr w:type="gramEnd"/>
          </w:p>
          <w:p w:rsidR="00EB0555" w:rsidRDefault="00EB0555">
            <w:pPr>
              <w:spacing w:after="160" w:line="25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55" w:rsidRDefault="00EB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  <w:p w:rsidR="00EB0555" w:rsidRDefault="00EB0555">
            <w:pPr>
              <w:spacing w:after="160" w:line="25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EB0555" w:rsidTr="00EB0555">
        <w:trPr>
          <w:trHeight w:val="2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55" w:rsidRDefault="00EB0555">
            <w:pPr>
              <w:spacing w:after="160" w:line="25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55" w:rsidRDefault="00EB0555">
            <w:pPr>
              <w:jc w:val="center"/>
              <w:rPr>
                <w:rFonts w:ascii="Times New Roman" w:hAnsi="Times New Roman" w:cs="Times New Roman"/>
              </w:rPr>
            </w:pPr>
          </w:p>
          <w:p w:rsidR="00EB0555" w:rsidRDefault="00EB055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42,3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55" w:rsidRDefault="00EB0555">
            <w:pPr>
              <w:jc w:val="center"/>
              <w:rPr>
                <w:rFonts w:ascii="Times New Roman" w:hAnsi="Times New Roman" w:cs="Times New Roman"/>
              </w:rPr>
            </w:pPr>
          </w:p>
          <w:p w:rsidR="00EB0555" w:rsidRDefault="00EB055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55" w:rsidRDefault="00EB055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36,2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55" w:rsidRDefault="00EB055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55" w:rsidRDefault="00EB055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55" w:rsidRDefault="00EB055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55" w:rsidRDefault="00EB055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29,9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55" w:rsidRDefault="00EB055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55" w:rsidRDefault="00EB055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45,5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55" w:rsidRDefault="00EB055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</w:tr>
      <w:tr w:rsidR="00EB0555" w:rsidTr="00EB0555">
        <w:trPr>
          <w:trHeight w:val="26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55" w:rsidRDefault="00EB0555">
            <w:pPr>
              <w:spacing w:after="160" w:line="25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Достаточный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55" w:rsidRDefault="00EB055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53,7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55" w:rsidRDefault="00EB055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55" w:rsidRDefault="00EB055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63,8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55" w:rsidRDefault="00EB055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55" w:rsidRDefault="00EB055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66,3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55" w:rsidRDefault="00EB055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57,5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55" w:rsidRDefault="00EB055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67,2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55" w:rsidRDefault="00EB055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55" w:rsidRDefault="00EB055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51,7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55" w:rsidRDefault="00EB055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</w:tr>
      <w:tr w:rsidR="00EB0555" w:rsidTr="00EB0555">
        <w:trPr>
          <w:trHeight w:val="26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55" w:rsidRDefault="00EB0555">
            <w:pPr>
              <w:spacing w:after="160" w:line="25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Недостаточный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55" w:rsidRDefault="00EB055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55" w:rsidRDefault="00EB055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55" w:rsidRDefault="00EB055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55" w:rsidRDefault="00EB055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55" w:rsidRDefault="00EB055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18,2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55" w:rsidRDefault="00EB055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55" w:rsidRDefault="00EB055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55" w:rsidRDefault="00EB055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55" w:rsidRDefault="00EB055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55" w:rsidRDefault="00EB055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EB0555" w:rsidRDefault="00EB0555" w:rsidP="00EB0555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Дети в возрасте от 6 лет до 7 лет</w:t>
      </w:r>
    </w:p>
    <w:p w:rsidR="00EB0555" w:rsidRDefault="00EB0555" w:rsidP="00EB0555">
      <w:pPr>
        <w:ind w:firstLine="708"/>
        <w:jc w:val="center"/>
        <w:rPr>
          <w:rFonts w:ascii="Times New Roman" w:hAnsi="Times New Roman" w:cs="Times New Roman"/>
        </w:rPr>
      </w:pPr>
    </w:p>
    <w:tbl>
      <w:tblPr>
        <w:tblW w:w="99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992"/>
        <w:gridCol w:w="851"/>
        <w:gridCol w:w="851"/>
        <w:gridCol w:w="852"/>
        <w:gridCol w:w="708"/>
        <w:gridCol w:w="710"/>
        <w:gridCol w:w="993"/>
        <w:gridCol w:w="710"/>
        <w:gridCol w:w="754"/>
        <w:gridCol w:w="807"/>
      </w:tblGrid>
      <w:tr w:rsidR="00EB0555" w:rsidTr="00EB0555">
        <w:trPr>
          <w:trHeight w:val="766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55" w:rsidRDefault="00EB0555">
            <w:pPr>
              <w:spacing w:after="160" w:line="25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Уровни освоения программы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82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55" w:rsidRDefault="00EB0555">
            <w:pPr>
              <w:spacing w:after="160" w:line="25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области (показатели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%)</w:t>
            </w:r>
          </w:p>
        </w:tc>
      </w:tr>
      <w:tr w:rsidR="00EB0555" w:rsidTr="00EB0555">
        <w:trPr>
          <w:trHeight w:val="781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55" w:rsidRDefault="00EB0555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55" w:rsidRDefault="00EB0555">
            <w:pPr>
              <w:spacing w:after="160" w:line="25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Социально-коммуникативное развитие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55" w:rsidRDefault="00EB0555">
            <w:pPr>
              <w:spacing w:after="160" w:line="25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Познавательное развитие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55" w:rsidRDefault="00EB0555">
            <w:pPr>
              <w:spacing w:after="160" w:line="25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Речевое развитие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55" w:rsidRDefault="00EB0555">
            <w:pPr>
              <w:spacing w:after="160" w:line="25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Художественно – эстетическое развитие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55" w:rsidRDefault="00EB0555">
            <w:pPr>
              <w:spacing w:after="160" w:line="25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</w:tc>
      </w:tr>
      <w:tr w:rsidR="00EB0555" w:rsidTr="00EB0555">
        <w:trPr>
          <w:trHeight w:val="24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55" w:rsidRDefault="00EB0555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55" w:rsidRDefault="00EB055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Сент</w:t>
            </w:r>
            <w:proofErr w:type="spellEnd"/>
            <w:proofErr w:type="gramEnd"/>
          </w:p>
          <w:p w:rsidR="00EB0555" w:rsidRDefault="00EB0555">
            <w:pPr>
              <w:spacing w:after="160" w:line="25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55" w:rsidRDefault="00EB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  <w:p w:rsidR="00EB0555" w:rsidRDefault="00EB0555">
            <w:pPr>
              <w:spacing w:after="160" w:line="25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55" w:rsidRDefault="00EB055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Сент</w:t>
            </w:r>
            <w:proofErr w:type="spellEnd"/>
            <w:proofErr w:type="gramEnd"/>
          </w:p>
          <w:p w:rsidR="00EB0555" w:rsidRDefault="00EB0555">
            <w:pPr>
              <w:spacing w:after="160" w:line="25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55" w:rsidRDefault="00EB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  <w:p w:rsidR="00EB0555" w:rsidRDefault="00EB0555">
            <w:pPr>
              <w:spacing w:after="160" w:line="25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55" w:rsidRDefault="00EB055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Сент</w:t>
            </w:r>
            <w:proofErr w:type="spellEnd"/>
            <w:proofErr w:type="gramEnd"/>
          </w:p>
          <w:p w:rsidR="00EB0555" w:rsidRDefault="00EB0555">
            <w:pPr>
              <w:spacing w:after="160" w:line="25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55" w:rsidRDefault="00EB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  <w:p w:rsidR="00EB0555" w:rsidRDefault="00EB0555">
            <w:pPr>
              <w:spacing w:after="160" w:line="25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55" w:rsidRDefault="00EB055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Сент</w:t>
            </w:r>
            <w:proofErr w:type="spellEnd"/>
            <w:proofErr w:type="gramEnd"/>
          </w:p>
          <w:p w:rsidR="00EB0555" w:rsidRDefault="00EB0555">
            <w:pPr>
              <w:spacing w:after="160" w:line="25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55" w:rsidRDefault="00EB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  <w:p w:rsidR="00EB0555" w:rsidRDefault="00EB0555">
            <w:pPr>
              <w:spacing w:after="160" w:line="25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55" w:rsidRDefault="00EB055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Сент</w:t>
            </w:r>
            <w:proofErr w:type="spellEnd"/>
            <w:proofErr w:type="gramEnd"/>
          </w:p>
          <w:p w:rsidR="00EB0555" w:rsidRDefault="00EB0555">
            <w:pPr>
              <w:spacing w:after="160" w:line="25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55" w:rsidRDefault="00EB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  <w:p w:rsidR="00EB0555" w:rsidRDefault="00EB0555">
            <w:pPr>
              <w:spacing w:after="160" w:line="25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EB0555" w:rsidTr="00EB0555">
        <w:trPr>
          <w:trHeight w:val="2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55" w:rsidRDefault="00EB0555">
            <w:pPr>
              <w:spacing w:after="160" w:line="25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55" w:rsidRDefault="00EB0555">
            <w:pPr>
              <w:jc w:val="center"/>
              <w:rPr>
                <w:rFonts w:ascii="Times New Roman" w:hAnsi="Times New Roman" w:cs="Times New Roman"/>
              </w:rPr>
            </w:pPr>
          </w:p>
          <w:p w:rsidR="00EB0555" w:rsidRDefault="00EB055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72,5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55" w:rsidRDefault="00EB0555">
            <w:pPr>
              <w:jc w:val="center"/>
              <w:rPr>
                <w:rFonts w:ascii="Times New Roman" w:hAnsi="Times New Roman" w:cs="Times New Roman"/>
              </w:rPr>
            </w:pPr>
          </w:p>
          <w:p w:rsidR="00EB0555" w:rsidRDefault="00EB055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55" w:rsidRDefault="00EB055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55,6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55" w:rsidRDefault="00EB055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55" w:rsidRDefault="00EB055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55" w:rsidRDefault="00EB055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55" w:rsidRDefault="00EB055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60,3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55" w:rsidRDefault="00EB055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55" w:rsidRDefault="00EB055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55" w:rsidRDefault="00EB055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B0555" w:rsidTr="00EB0555">
        <w:trPr>
          <w:trHeight w:val="26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55" w:rsidRDefault="00EB0555">
            <w:pPr>
              <w:spacing w:after="160" w:line="25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Достаточный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55" w:rsidRDefault="00EB055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55" w:rsidRDefault="00EB055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55" w:rsidRDefault="00EB055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41,7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55" w:rsidRDefault="00EB055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55" w:rsidRDefault="00EB055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55" w:rsidRDefault="00EB055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55" w:rsidRDefault="00EB055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39,7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55" w:rsidRDefault="00EB055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55" w:rsidRDefault="00EB055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55" w:rsidRDefault="00EB055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B0555" w:rsidTr="00EB0555">
        <w:trPr>
          <w:trHeight w:val="26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55" w:rsidRDefault="00EB0555">
            <w:pPr>
              <w:spacing w:after="160" w:line="25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Недостаточный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55" w:rsidRDefault="00EB055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55" w:rsidRDefault="00EB055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55" w:rsidRDefault="00EB055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55" w:rsidRDefault="00EB055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55" w:rsidRDefault="00EB055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55" w:rsidRDefault="00EB055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55" w:rsidRDefault="00EB055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55" w:rsidRDefault="00EB055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55" w:rsidRDefault="00EB055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55" w:rsidRDefault="00EB055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EB0555" w:rsidRDefault="00EB0555" w:rsidP="00EB0555">
      <w:pPr>
        <w:rPr>
          <w:rFonts w:ascii="Times New Roman" w:hAnsi="Times New Roman" w:cs="Times New Roman"/>
          <w:b/>
          <w:sz w:val="22"/>
        </w:rPr>
      </w:pPr>
    </w:p>
    <w:p w:rsidR="00EB0555" w:rsidRDefault="00EB0555" w:rsidP="00EB0555">
      <w:pPr>
        <w:jc w:val="center"/>
        <w:rPr>
          <w:rFonts w:ascii="Times New Roman" w:hAnsi="Times New Roman" w:cs="Times New Roman"/>
          <w:b/>
          <w:i/>
          <w:szCs w:val="24"/>
          <w:u w:val="single"/>
        </w:rPr>
      </w:pPr>
      <w:r>
        <w:rPr>
          <w:rFonts w:ascii="Times New Roman" w:hAnsi="Times New Roman" w:cs="Times New Roman"/>
          <w:b/>
          <w:i/>
          <w:szCs w:val="24"/>
          <w:u w:val="single"/>
        </w:rPr>
        <w:t>Разновозрастная группа с 24-часовым пребыванием детей</w:t>
      </w:r>
    </w:p>
    <w:p w:rsidR="00EB0555" w:rsidRDefault="00EB0555" w:rsidP="00EB0555">
      <w:pPr>
        <w:jc w:val="center"/>
        <w:rPr>
          <w:rFonts w:ascii="Times New Roman" w:hAnsi="Times New Roman" w:cs="Times New Roman"/>
          <w:i/>
          <w:sz w:val="22"/>
        </w:rPr>
      </w:pPr>
      <w:r>
        <w:rPr>
          <w:rFonts w:ascii="Times New Roman" w:hAnsi="Times New Roman" w:cs="Times New Roman"/>
          <w:i/>
        </w:rPr>
        <w:t>Дети в возрасте от 3 до 5 лет</w:t>
      </w:r>
    </w:p>
    <w:p w:rsidR="00EB0555" w:rsidRDefault="00EB0555" w:rsidP="00EB0555">
      <w:pPr>
        <w:ind w:firstLine="708"/>
        <w:jc w:val="center"/>
        <w:rPr>
          <w:rFonts w:ascii="Times New Roman" w:hAnsi="Times New Roman" w:cs="Times New Roman"/>
        </w:rPr>
      </w:pPr>
    </w:p>
    <w:tbl>
      <w:tblPr>
        <w:tblW w:w="99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992"/>
        <w:gridCol w:w="851"/>
        <w:gridCol w:w="851"/>
        <w:gridCol w:w="852"/>
        <w:gridCol w:w="708"/>
        <w:gridCol w:w="710"/>
        <w:gridCol w:w="993"/>
        <w:gridCol w:w="710"/>
        <w:gridCol w:w="754"/>
        <w:gridCol w:w="807"/>
      </w:tblGrid>
      <w:tr w:rsidR="00EB0555" w:rsidTr="00EB0555">
        <w:trPr>
          <w:trHeight w:val="766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55" w:rsidRDefault="00EB0555">
            <w:pPr>
              <w:spacing w:after="160" w:line="25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 xml:space="preserve">Уровни освоения программы </w:t>
            </w:r>
          </w:p>
        </w:tc>
        <w:tc>
          <w:tcPr>
            <w:tcW w:w="82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55" w:rsidRDefault="00EB0555">
            <w:pPr>
              <w:spacing w:after="160" w:line="25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области (показатели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%)</w:t>
            </w:r>
          </w:p>
        </w:tc>
      </w:tr>
      <w:tr w:rsidR="00EB0555" w:rsidTr="00EB0555">
        <w:trPr>
          <w:trHeight w:val="781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55" w:rsidRDefault="00EB0555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55" w:rsidRDefault="00EB0555">
            <w:pPr>
              <w:spacing w:after="160" w:line="25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Социально-коммуникативное развитие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55" w:rsidRDefault="00EB0555">
            <w:pPr>
              <w:spacing w:after="160" w:line="25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Познавательное развитие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55" w:rsidRDefault="00EB0555">
            <w:pPr>
              <w:spacing w:after="160" w:line="25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Речевое развитие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55" w:rsidRDefault="00EB0555">
            <w:pPr>
              <w:spacing w:after="160" w:line="25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Художественно – эстетическое развитие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55" w:rsidRDefault="00EB0555">
            <w:pPr>
              <w:spacing w:after="160" w:line="25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</w:tc>
      </w:tr>
      <w:tr w:rsidR="00EB0555" w:rsidTr="00EB0555">
        <w:trPr>
          <w:trHeight w:val="24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55" w:rsidRDefault="00EB0555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55" w:rsidRDefault="00EB055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Сент</w:t>
            </w:r>
            <w:proofErr w:type="spellEnd"/>
            <w:proofErr w:type="gramEnd"/>
          </w:p>
          <w:p w:rsidR="00EB0555" w:rsidRDefault="00EB0555">
            <w:pPr>
              <w:spacing w:after="160" w:line="25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55" w:rsidRDefault="00EB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  <w:p w:rsidR="00EB0555" w:rsidRDefault="00EB0555">
            <w:pPr>
              <w:spacing w:after="160" w:line="25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55" w:rsidRDefault="00EB055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Сент</w:t>
            </w:r>
            <w:proofErr w:type="spellEnd"/>
            <w:proofErr w:type="gramEnd"/>
          </w:p>
          <w:p w:rsidR="00EB0555" w:rsidRDefault="00EB0555">
            <w:pPr>
              <w:spacing w:after="160" w:line="25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55" w:rsidRDefault="00EB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  <w:p w:rsidR="00EB0555" w:rsidRDefault="00EB0555">
            <w:pPr>
              <w:spacing w:after="160" w:line="25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55" w:rsidRDefault="00EB055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Сент</w:t>
            </w:r>
            <w:proofErr w:type="spellEnd"/>
            <w:proofErr w:type="gramEnd"/>
          </w:p>
          <w:p w:rsidR="00EB0555" w:rsidRDefault="00EB0555">
            <w:pPr>
              <w:spacing w:after="160" w:line="25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55" w:rsidRDefault="00EB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  <w:p w:rsidR="00EB0555" w:rsidRDefault="00EB0555">
            <w:pPr>
              <w:spacing w:after="160" w:line="25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55" w:rsidRDefault="00EB055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Сент</w:t>
            </w:r>
            <w:proofErr w:type="spellEnd"/>
            <w:proofErr w:type="gramEnd"/>
          </w:p>
          <w:p w:rsidR="00EB0555" w:rsidRDefault="00EB0555">
            <w:pPr>
              <w:spacing w:after="160" w:line="25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55" w:rsidRDefault="00EB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  <w:p w:rsidR="00EB0555" w:rsidRDefault="00EB0555">
            <w:pPr>
              <w:spacing w:after="160" w:line="25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55" w:rsidRDefault="00EB055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Сент</w:t>
            </w:r>
            <w:proofErr w:type="spellEnd"/>
            <w:proofErr w:type="gramEnd"/>
          </w:p>
          <w:p w:rsidR="00EB0555" w:rsidRDefault="00EB0555">
            <w:pPr>
              <w:spacing w:after="160" w:line="25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55" w:rsidRDefault="00EB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  <w:p w:rsidR="00EB0555" w:rsidRDefault="00EB0555">
            <w:pPr>
              <w:spacing w:after="160" w:line="25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EB0555" w:rsidTr="00EB0555">
        <w:trPr>
          <w:trHeight w:val="2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55" w:rsidRDefault="00EB0555">
            <w:pPr>
              <w:spacing w:after="160" w:line="25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55" w:rsidRDefault="00EB0555">
            <w:pPr>
              <w:jc w:val="center"/>
              <w:rPr>
                <w:rFonts w:ascii="Times New Roman" w:hAnsi="Times New Roman" w:cs="Times New Roman"/>
              </w:rPr>
            </w:pPr>
          </w:p>
          <w:p w:rsidR="00EB0555" w:rsidRDefault="00EB055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55" w:rsidRDefault="00EB0555">
            <w:pPr>
              <w:jc w:val="center"/>
              <w:rPr>
                <w:rFonts w:ascii="Times New Roman" w:hAnsi="Times New Roman" w:cs="Times New Roman"/>
              </w:rPr>
            </w:pPr>
          </w:p>
          <w:p w:rsidR="00EB0555" w:rsidRDefault="00EB055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55" w:rsidRDefault="00EB0555">
            <w:pPr>
              <w:jc w:val="center"/>
              <w:rPr>
                <w:rFonts w:ascii="Times New Roman" w:hAnsi="Times New Roman" w:cs="Times New Roman"/>
              </w:rPr>
            </w:pPr>
          </w:p>
          <w:p w:rsidR="00EB0555" w:rsidRDefault="00EB055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55" w:rsidRDefault="00EB0555">
            <w:pPr>
              <w:jc w:val="center"/>
              <w:rPr>
                <w:rFonts w:ascii="Times New Roman" w:hAnsi="Times New Roman" w:cs="Times New Roman"/>
              </w:rPr>
            </w:pPr>
          </w:p>
          <w:p w:rsidR="00EB0555" w:rsidRDefault="00EB055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55" w:rsidRDefault="00EB055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55" w:rsidRDefault="00EB055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55" w:rsidRDefault="00EB055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55" w:rsidRDefault="00EB055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55" w:rsidRDefault="00EB055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55" w:rsidRDefault="00EB055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EB0555" w:rsidTr="00EB0555">
        <w:trPr>
          <w:trHeight w:val="26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55" w:rsidRDefault="00EB0555">
            <w:pPr>
              <w:spacing w:after="160" w:line="25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Достаточный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55" w:rsidRDefault="00EB055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55" w:rsidRDefault="00EB055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55" w:rsidRDefault="00EB055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55" w:rsidRDefault="00EB055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55" w:rsidRDefault="00EB055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55" w:rsidRDefault="00EB055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55" w:rsidRDefault="00EB055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55" w:rsidRDefault="00EB055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55" w:rsidRDefault="00EB055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55" w:rsidRDefault="00EB055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EB0555" w:rsidTr="00EB0555">
        <w:trPr>
          <w:trHeight w:val="26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55" w:rsidRDefault="00EB0555">
            <w:pPr>
              <w:spacing w:after="160" w:line="25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Недостаточный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55" w:rsidRDefault="00EB055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55" w:rsidRDefault="00EB055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55" w:rsidRDefault="00EB055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55" w:rsidRDefault="00EB055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55" w:rsidRDefault="00EB0555">
            <w:pPr>
              <w:spacing w:after="160" w:line="25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 xml:space="preserve">  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55" w:rsidRDefault="00EB055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55" w:rsidRDefault="00EB055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55" w:rsidRDefault="00EB055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55" w:rsidRDefault="00EB055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55" w:rsidRDefault="00EB055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</w:tbl>
    <w:p w:rsidR="00EB0555" w:rsidRDefault="00EB0555" w:rsidP="00EB0555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Дети в возрасте от 5 лет до 7 лет</w:t>
      </w:r>
    </w:p>
    <w:p w:rsidR="00EB0555" w:rsidRDefault="00EB0555" w:rsidP="00EB0555">
      <w:pPr>
        <w:ind w:firstLine="708"/>
        <w:jc w:val="center"/>
        <w:rPr>
          <w:rFonts w:ascii="Times New Roman" w:hAnsi="Times New Roman" w:cs="Times New Roman"/>
        </w:rPr>
      </w:pPr>
    </w:p>
    <w:tbl>
      <w:tblPr>
        <w:tblW w:w="99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992"/>
        <w:gridCol w:w="851"/>
        <w:gridCol w:w="851"/>
        <w:gridCol w:w="852"/>
        <w:gridCol w:w="708"/>
        <w:gridCol w:w="710"/>
        <w:gridCol w:w="993"/>
        <w:gridCol w:w="710"/>
        <w:gridCol w:w="754"/>
        <w:gridCol w:w="807"/>
      </w:tblGrid>
      <w:tr w:rsidR="00EB0555" w:rsidTr="00EB0555">
        <w:trPr>
          <w:trHeight w:val="766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55" w:rsidRDefault="00EB0555">
            <w:pPr>
              <w:spacing w:after="160" w:line="25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 xml:space="preserve">Уровни освоения программы </w:t>
            </w:r>
          </w:p>
        </w:tc>
        <w:tc>
          <w:tcPr>
            <w:tcW w:w="82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55" w:rsidRDefault="00EB0555">
            <w:pPr>
              <w:spacing w:after="160" w:line="25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области  (показатели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%)</w:t>
            </w:r>
          </w:p>
        </w:tc>
      </w:tr>
      <w:tr w:rsidR="00EB0555" w:rsidTr="00EB0555">
        <w:trPr>
          <w:trHeight w:val="781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55" w:rsidRDefault="00EB0555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55" w:rsidRDefault="00EB0555">
            <w:pPr>
              <w:spacing w:after="160" w:line="25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Социально-коммуникативное развитие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55" w:rsidRDefault="00EB0555">
            <w:pPr>
              <w:spacing w:after="160" w:line="25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Познавательное развитие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55" w:rsidRDefault="00EB0555">
            <w:pPr>
              <w:spacing w:after="160" w:line="25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Речевое развитие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55" w:rsidRDefault="00EB0555">
            <w:pPr>
              <w:spacing w:after="160" w:line="25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Художественно – эстетическое развитие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55" w:rsidRDefault="00EB0555">
            <w:pPr>
              <w:spacing w:after="160" w:line="25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</w:tc>
      </w:tr>
      <w:tr w:rsidR="00EB0555" w:rsidTr="00EB0555">
        <w:trPr>
          <w:trHeight w:val="24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55" w:rsidRDefault="00EB0555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55" w:rsidRDefault="00EB055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Сент</w:t>
            </w:r>
            <w:proofErr w:type="spellEnd"/>
            <w:proofErr w:type="gramEnd"/>
          </w:p>
          <w:p w:rsidR="00EB0555" w:rsidRDefault="00EB0555">
            <w:pPr>
              <w:spacing w:after="160" w:line="25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55" w:rsidRDefault="00EB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  <w:p w:rsidR="00EB0555" w:rsidRDefault="00EB0555">
            <w:pPr>
              <w:spacing w:after="160" w:line="25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55" w:rsidRDefault="00EB055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Сент</w:t>
            </w:r>
            <w:proofErr w:type="spellEnd"/>
            <w:proofErr w:type="gramEnd"/>
          </w:p>
          <w:p w:rsidR="00EB0555" w:rsidRDefault="00EB0555">
            <w:pPr>
              <w:spacing w:after="160" w:line="25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55" w:rsidRDefault="00EB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  <w:p w:rsidR="00EB0555" w:rsidRDefault="00EB0555">
            <w:pPr>
              <w:spacing w:after="160" w:line="25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55" w:rsidRDefault="00EB055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Сент</w:t>
            </w:r>
            <w:proofErr w:type="spellEnd"/>
            <w:proofErr w:type="gramEnd"/>
          </w:p>
          <w:p w:rsidR="00EB0555" w:rsidRDefault="00EB0555">
            <w:pPr>
              <w:spacing w:after="160" w:line="25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55" w:rsidRDefault="00EB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  <w:p w:rsidR="00EB0555" w:rsidRDefault="00EB0555">
            <w:pPr>
              <w:spacing w:after="160" w:line="25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55" w:rsidRDefault="00EB055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Сент</w:t>
            </w:r>
            <w:proofErr w:type="spellEnd"/>
            <w:proofErr w:type="gramEnd"/>
          </w:p>
          <w:p w:rsidR="00EB0555" w:rsidRDefault="00EB0555">
            <w:pPr>
              <w:spacing w:after="160" w:line="25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55" w:rsidRDefault="00EB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  <w:p w:rsidR="00EB0555" w:rsidRDefault="00EB0555">
            <w:pPr>
              <w:spacing w:after="160" w:line="25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55" w:rsidRDefault="00EB055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Сент</w:t>
            </w:r>
            <w:proofErr w:type="spellEnd"/>
            <w:proofErr w:type="gramEnd"/>
          </w:p>
          <w:p w:rsidR="00EB0555" w:rsidRDefault="00EB0555">
            <w:pPr>
              <w:spacing w:after="160" w:line="25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55" w:rsidRDefault="00EB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  <w:p w:rsidR="00EB0555" w:rsidRDefault="00EB0555">
            <w:pPr>
              <w:spacing w:after="160" w:line="25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EB0555" w:rsidTr="00EB0555">
        <w:trPr>
          <w:trHeight w:val="2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55" w:rsidRDefault="00EB0555">
            <w:pPr>
              <w:spacing w:after="160" w:line="25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55" w:rsidRDefault="00EB0555">
            <w:pPr>
              <w:jc w:val="center"/>
              <w:rPr>
                <w:rFonts w:ascii="Times New Roman" w:hAnsi="Times New Roman" w:cs="Times New Roman"/>
              </w:rPr>
            </w:pPr>
          </w:p>
          <w:p w:rsidR="00EB0555" w:rsidRDefault="00EB055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55" w:rsidRDefault="00EB0555">
            <w:pPr>
              <w:jc w:val="center"/>
              <w:rPr>
                <w:rFonts w:ascii="Times New Roman" w:hAnsi="Times New Roman" w:cs="Times New Roman"/>
              </w:rPr>
            </w:pPr>
          </w:p>
          <w:p w:rsidR="00EB0555" w:rsidRDefault="00EB055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55" w:rsidRDefault="00EB055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55" w:rsidRDefault="00EB055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55" w:rsidRDefault="00EB055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55" w:rsidRDefault="00EB055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55" w:rsidRDefault="00EB055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55" w:rsidRDefault="00EB055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55" w:rsidRDefault="00EB055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55" w:rsidRDefault="00EB055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</w:tr>
      <w:tr w:rsidR="00EB0555" w:rsidTr="00EB0555">
        <w:trPr>
          <w:trHeight w:val="26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55" w:rsidRDefault="00EB0555">
            <w:pPr>
              <w:spacing w:after="160" w:line="25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Достаточный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55" w:rsidRDefault="00EB055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55" w:rsidRDefault="00EB055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55" w:rsidRDefault="00EB055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55" w:rsidRDefault="00EB055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55" w:rsidRDefault="00EB055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55" w:rsidRDefault="00EB055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55" w:rsidRDefault="00EB055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55" w:rsidRDefault="00EB055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55" w:rsidRDefault="00EB055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55" w:rsidRDefault="00EB055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EB0555" w:rsidTr="00EB0555">
        <w:trPr>
          <w:trHeight w:val="26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55" w:rsidRDefault="00EB0555">
            <w:pPr>
              <w:spacing w:after="160" w:line="25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Недостаточный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55" w:rsidRDefault="00EB055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55" w:rsidRDefault="00EB055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55" w:rsidRDefault="00EB055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55" w:rsidRDefault="00EB055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55" w:rsidRDefault="00EB055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55" w:rsidRDefault="00EB055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55" w:rsidRDefault="00EB055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55" w:rsidRDefault="00EB055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55" w:rsidRDefault="00EB055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55" w:rsidRDefault="00EB055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EB0555" w:rsidRDefault="00EB0555" w:rsidP="00EB0555">
      <w:pPr>
        <w:jc w:val="center"/>
        <w:rPr>
          <w:rFonts w:ascii="Times New Roman" w:hAnsi="Times New Roman" w:cs="Times New Roman"/>
          <w:sz w:val="22"/>
        </w:rPr>
      </w:pPr>
    </w:p>
    <w:p w:rsidR="00EB0555" w:rsidRPr="008E0964" w:rsidRDefault="00EB0555" w:rsidP="008E0964">
      <w:pPr>
        <w:rPr>
          <w:rStyle w:val="a4"/>
          <w:b w:val="0"/>
        </w:rPr>
      </w:pPr>
      <w:bookmarkStart w:id="0" w:name="_GoBack"/>
      <w:bookmarkEnd w:id="0"/>
    </w:p>
    <w:p w:rsidR="00021D37" w:rsidRPr="008E0964" w:rsidRDefault="00021D37" w:rsidP="008E0964">
      <w:pPr>
        <w:rPr>
          <w:rStyle w:val="a4"/>
        </w:rPr>
      </w:pPr>
      <w:r w:rsidRPr="008E0964">
        <w:rPr>
          <w:rStyle w:val="a4"/>
        </w:rPr>
        <w:t>Воспитательная работа</w:t>
      </w:r>
    </w:p>
    <w:p w:rsidR="00021D37" w:rsidRPr="008E0964" w:rsidRDefault="00021D37" w:rsidP="008E0964">
      <w:pPr>
        <w:rPr>
          <w:rStyle w:val="a4"/>
          <w:b w:val="0"/>
        </w:rPr>
      </w:pPr>
      <w:r w:rsidRPr="008E0964">
        <w:rPr>
          <w:rStyle w:val="a4"/>
          <w:b w:val="0"/>
        </w:rPr>
        <w:t>Чтобы выбрать стратегию воспитательной работы, в 2017 году проводился анализ состава семей воспитанников.</w:t>
      </w:r>
    </w:p>
    <w:p w:rsidR="00021D37" w:rsidRPr="008E0964" w:rsidRDefault="00021D37" w:rsidP="008E0964">
      <w:pPr>
        <w:rPr>
          <w:rStyle w:val="a4"/>
          <w:b w:val="0"/>
        </w:rPr>
      </w:pPr>
      <w:r w:rsidRPr="008E0964">
        <w:rPr>
          <w:rStyle w:val="a4"/>
          <w:b w:val="0"/>
        </w:rPr>
        <w:t>Характеристика семей по составу</w:t>
      </w:r>
    </w:p>
    <w:p w:rsidR="00021D37" w:rsidRPr="008E0964" w:rsidRDefault="00021D37" w:rsidP="008E0964">
      <w:pPr>
        <w:rPr>
          <w:rStyle w:val="a4"/>
          <w:b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21D37" w:rsidRPr="008E0964" w:rsidTr="00021D37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D37" w:rsidRPr="008E0964" w:rsidRDefault="00021D37" w:rsidP="008E0964">
            <w:pPr>
              <w:rPr>
                <w:rStyle w:val="a4"/>
                <w:b w:val="0"/>
              </w:rPr>
            </w:pPr>
            <w:r w:rsidRPr="008E0964">
              <w:rPr>
                <w:rStyle w:val="a4"/>
                <w:b w:val="0"/>
              </w:rPr>
              <w:t>Состав семьи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D37" w:rsidRPr="008E0964" w:rsidRDefault="00021D37" w:rsidP="008E0964">
            <w:pPr>
              <w:rPr>
                <w:rStyle w:val="a4"/>
                <w:b w:val="0"/>
              </w:rPr>
            </w:pPr>
            <w:r w:rsidRPr="008E0964">
              <w:rPr>
                <w:rStyle w:val="a4"/>
                <w:b w:val="0"/>
              </w:rPr>
              <w:t>Количество семей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D37" w:rsidRPr="008E0964" w:rsidRDefault="00021D37" w:rsidP="008E0964">
            <w:pPr>
              <w:rPr>
                <w:rStyle w:val="a4"/>
                <w:b w:val="0"/>
              </w:rPr>
            </w:pPr>
            <w:r w:rsidRPr="008E0964">
              <w:rPr>
                <w:rStyle w:val="a4"/>
                <w:b w:val="0"/>
              </w:rPr>
              <w:t>Процент от общего количества семей воспитанников</w:t>
            </w:r>
          </w:p>
        </w:tc>
      </w:tr>
      <w:tr w:rsidR="00021D37" w:rsidRPr="008E0964" w:rsidTr="00021D37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D37" w:rsidRPr="008E0964" w:rsidRDefault="00021D37" w:rsidP="008E0964">
            <w:pPr>
              <w:rPr>
                <w:rStyle w:val="a4"/>
                <w:b w:val="0"/>
              </w:rPr>
            </w:pPr>
            <w:r w:rsidRPr="008E0964">
              <w:rPr>
                <w:rStyle w:val="a4"/>
                <w:b w:val="0"/>
              </w:rPr>
              <w:t>Полная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D37" w:rsidRPr="008E0964" w:rsidRDefault="00021D37" w:rsidP="008E0964">
            <w:pPr>
              <w:rPr>
                <w:rStyle w:val="a4"/>
                <w:b w:val="0"/>
              </w:rPr>
            </w:pPr>
            <w:r w:rsidRPr="008E0964">
              <w:rPr>
                <w:rStyle w:val="a4"/>
                <w:b w:val="0"/>
              </w:rPr>
              <w:t>37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D37" w:rsidRPr="008E0964" w:rsidRDefault="00021D37" w:rsidP="008E0964">
            <w:pPr>
              <w:rPr>
                <w:rStyle w:val="a4"/>
                <w:b w:val="0"/>
              </w:rPr>
            </w:pPr>
            <w:r w:rsidRPr="008E0964">
              <w:rPr>
                <w:rStyle w:val="a4"/>
                <w:b w:val="0"/>
              </w:rPr>
              <w:t>75,5%</w:t>
            </w:r>
          </w:p>
        </w:tc>
      </w:tr>
      <w:tr w:rsidR="00021D37" w:rsidRPr="008E0964" w:rsidTr="00021D37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D37" w:rsidRPr="008E0964" w:rsidRDefault="00021D37" w:rsidP="008E0964">
            <w:pPr>
              <w:rPr>
                <w:rStyle w:val="a4"/>
                <w:b w:val="0"/>
              </w:rPr>
            </w:pPr>
            <w:proofErr w:type="gramStart"/>
            <w:r w:rsidRPr="008E0964">
              <w:rPr>
                <w:rStyle w:val="a4"/>
                <w:b w:val="0"/>
              </w:rPr>
              <w:t>Неполная</w:t>
            </w:r>
            <w:proofErr w:type="gramEnd"/>
            <w:r w:rsidRPr="008E0964">
              <w:rPr>
                <w:rStyle w:val="a4"/>
                <w:b w:val="0"/>
              </w:rPr>
              <w:t xml:space="preserve"> с матерью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D37" w:rsidRPr="008E0964" w:rsidRDefault="00021D37" w:rsidP="008E0964">
            <w:pPr>
              <w:rPr>
                <w:rStyle w:val="a4"/>
                <w:b w:val="0"/>
              </w:rPr>
            </w:pPr>
            <w:r w:rsidRPr="008E0964">
              <w:rPr>
                <w:rStyle w:val="a4"/>
                <w:b w:val="0"/>
              </w:rPr>
              <w:t>11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D37" w:rsidRPr="008E0964" w:rsidRDefault="00021D37" w:rsidP="008E0964">
            <w:pPr>
              <w:rPr>
                <w:rStyle w:val="a4"/>
                <w:b w:val="0"/>
              </w:rPr>
            </w:pPr>
            <w:r w:rsidRPr="008E0964">
              <w:rPr>
                <w:rStyle w:val="a4"/>
                <w:b w:val="0"/>
              </w:rPr>
              <w:t>22,5%</w:t>
            </w:r>
          </w:p>
        </w:tc>
      </w:tr>
      <w:tr w:rsidR="00021D37" w:rsidRPr="008E0964" w:rsidTr="00021D37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D37" w:rsidRPr="008E0964" w:rsidRDefault="00021D37" w:rsidP="008E0964">
            <w:pPr>
              <w:rPr>
                <w:rStyle w:val="a4"/>
                <w:b w:val="0"/>
              </w:rPr>
            </w:pPr>
            <w:proofErr w:type="gramStart"/>
            <w:r w:rsidRPr="008E0964">
              <w:rPr>
                <w:rStyle w:val="a4"/>
                <w:b w:val="0"/>
              </w:rPr>
              <w:t>Неполная</w:t>
            </w:r>
            <w:proofErr w:type="gramEnd"/>
            <w:r w:rsidRPr="008E0964">
              <w:rPr>
                <w:rStyle w:val="a4"/>
                <w:b w:val="0"/>
              </w:rPr>
              <w:t xml:space="preserve"> с отцом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D37" w:rsidRPr="008E0964" w:rsidRDefault="00021D37" w:rsidP="008E0964">
            <w:pPr>
              <w:rPr>
                <w:rStyle w:val="a4"/>
                <w:b w:val="0"/>
              </w:rPr>
            </w:pPr>
            <w:r w:rsidRPr="008E0964">
              <w:rPr>
                <w:rStyle w:val="a4"/>
                <w:b w:val="0"/>
              </w:rPr>
              <w:t>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D37" w:rsidRPr="008E0964" w:rsidRDefault="00021D37" w:rsidP="008E0964">
            <w:pPr>
              <w:rPr>
                <w:rStyle w:val="a4"/>
                <w:b w:val="0"/>
              </w:rPr>
            </w:pPr>
            <w:r w:rsidRPr="008E0964">
              <w:rPr>
                <w:rStyle w:val="a4"/>
                <w:b w:val="0"/>
              </w:rPr>
              <w:t>2,0%</w:t>
            </w:r>
          </w:p>
        </w:tc>
      </w:tr>
      <w:tr w:rsidR="00021D37" w:rsidRPr="008E0964" w:rsidTr="00021D37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D37" w:rsidRPr="008E0964" w:rsidRDefault="00021D37" w:rsidP="008E0964">
            <w:pPr>
              <w:rPr>
                <w:rStyle w:val="a4"/>
                <w:b w:val="0"/>
              </w:rPr>
            </w:pPr>
            <w:r w:rsidRPr="008E0964">
              <w:rPr>
                <w:rStyle w:val="a4"/>
                <w:b w:val="0"/>
              </w:rPr>
              <w:t>Оформлено опекунство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D37" w:rsidRPr="008E0964" w:rsidRDefault="00021D37" w:rsidP="008E0964">
            <w:pPr>
              <w:rPr>
                <w:rStyle w:val="a4"/>
                <w:b w:val="0"/>
              </w:rPr>
            </w:pPr>
            <w:r w:rsidRPr="008E0964">
              <w:rPr>
                <w:rStyle w:val="a4"/>
                <w:b w:val="0"/>
              </w:rPr>
              <w:t>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D37" w:rsidRPr="008E0964" w:rsidRDefault="00021D37" w:rsidP="008E0964">
            <w:pPr>
              <w:rPr>
                <w:rStyle w:val="a4"/>
                <w:b w:val="0"/>
              </w:rPr>
            </w:pPr>
            <w:r w:rsidRPr="008E0964">
              <w:rPr>
                <w:rStyle w:val="a4"/>
                <w:b w:val="0"/>
              </w:rPr>
              <w:t>2,0%</w:t>
            </w:r>
          </w:p>
        </w:tc>
      </w:tr>
    </w:tbl>
    <w:p w:rsidR="00021D37" w:rsidRPr="008E0964" w:rsidRDefault="00021D37" w:rsidP="008E0964">
      <w:pPr>
        <w:rPr>
          <w:rStyle w:val="a4"/>
          <w:b w:val="0"/>
        </w:rPr>
      </w:pPr>
    </w:p>
    <w:p w:rsidR="00021D37" w:rsidRPr="008E0964" w:rsidRDefault="00021D37" w:rsidP="008E0964">
      <w:pPr>
        <w:rPr>
          <w:rStyle w:val="a4"/>
          <w:b w:val="0"/>
        </w:rPr>
      </w:pPr>
    </w:p>
    <w:p w:rsidR="00021D37" w:rsidRPr="008E0964" w:rsidRDefault="00021D37" w:rsidP="008E0964">
      <w:pPr>
        <w:rPr>
          <w:rStyle w:val="a4"/>
          <w:b w:val="0"/>
        </w:rPr>
      </w:pPr>
      <w:r w:rsidRPr="008E0964">
        <w:rPr>
          <w:rStyle w:val="a4"/>
          <w:b w:val="0"/>
        </w:rPr>
        <w:lastRenderedPageBreak/>
        <w:t>Характеристика семей по количеству детей</w:t>
      </w:r>
    </w:p>
    <w:p w:rsidR="00021D37" w:rsidRPr="008E0964" w:rsidRDefault="00021D37" w:rsidP="008E0964">
      <w:pPr>
        <w:rPr>
          <w:rStyle w:val="a4"/>
          <w:b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21D37" w:rsidRPr="008E0964" w:rsidTr="00021D37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D37" w:rsidRPr="008E0964" w:rsidRDefault="00021D37" w:rsidP="008E0964">
            <w:pPr>
              <w:rPr>
                <w:rStyle w:val="a4"/>
                <w:b w:val="0"/>
              </w:rPr>
            </w:pPr>
            <w:r w:rsidRPr="008E0964">
              <w:rPr>
                <w:rStyle w:val="a4"/>
                <w:b w:val="0"/>
              </w:rPr>
              <w:t>Количество детей в семье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D37" w:rsidRPr="008E0964" w:rsidRDefault="00021D37" w:rsidP="008E0964">
            <w:pPr>
              <w:rPr>
                <w:rStyle w:val="a4"/>
                <w:b w:val="0"/>
              </w:rPr>
            </w:pPr>
            <w:r w:rsidRPr="008E0964">
              <w:rPr>
                <w:rStyle w:val="a4"/>
                <w:b w:val="0"/>
              </w:rPr>
              <w:t>Количество семей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D37" w:rsidRPr="008E0964" w:rsidRDefault="00021D37" w:rsidP="008E0964">
            <w:pPr>
              <w:rPr>
                <w:rStyle w:val="a4"/>
                <w:b w:val="0"/>
              </w:rPr>
            </w:pPr>
            <w:r w:rsidRPr="008E0964">
              <w:rPr>
                <w:rStyle w:val="a4"/>
                <w:b w:val="0"/>
              </w:rPr>
              <w:t>Процент от общего количества семей воспитанников</w:t>
            </w:r>
          </w:p>
        </w:tc>
      </w:tr>
      <w:tr w:rsidR="00021D37" w:rsidRPr="008E0964" w:rsidTr="00021D37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D37" w:rsidRPr="008E0964" w:rsidRDefault="00021D37" w:rsidP="008E0964">
            <w:pPr>
              <w:rPr>
                <w:rStyle w:val="a4"/>
                <w:b w:val="0"/>
              </w:rPr>
            </w:pPr>
            <w:r w:rsidRPr="008E0964">
              <w:rPr>
                <w:rStyle w:val="a4"/>
                <w:b w:val="0"/>
              </w:rPr>
              <w:t>Один ребенок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D37" w:rsidRPr="008E0964" w:rsidRDefault="00021D37" w:rsidP="008E0964">
            <w:pPr>
              <w:rPr>
                <w:rStyle w:val="a4"/>
                <w:b w:val="0"/>
              </w:rPr>
            </w:pPr>
            <w:r w:rsidRPr="008E0964">
              <w:rPr>
                <w:rStyle w:val="a4"/>
                <w:b w:val="0"/>
              </w:rPr>
              <w:t>18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D37" w:rsidRPr="008E0964" w:rsidRDefault="00021D37" w:rsidP="008E0964">
            <w:pPr>
              <w:rPr>
                <w:rStyle w:val="a4"/>
                <w:b w:val="0"/>
              </w:rPr>
            </w:pPr>
            <w:r w:rsidRPr="008E0964">
              <w:rPr>
                <w:rStyle w:val="a4"/>
                <w:b w:val="0"/>
              </w:rPr>
              <w:t>36,7%</w:t>
            </w:r>
          </w:p>
        </w:tc>
      </w:tr>
      <w:tr w:rsidR="00021D37" w:rsidRPr="008E0964" w:rsidTr="00021D37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D37" w:rsidRPr="008E0964" w:rsidRDefault="00021D37" w:rsidP="008E0964">
            <w:pPr>
              <w:rPr>
                <w:rStyle w:val="a4"/>
                <w:b w:val="0"/>
              </w:rPr>
            </w:pPr>
            <w:r w:rsidRPr="008E0964">
              <w:rPr>
                <w:rStyle w:val="a4"/>
                <w:b w:val="0"/>
              </w:rPr>
              <w:t>Два ребенка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D37" w:rsidRPr="008E0964" w:rsidRDefault="00021D37" w:rsidP="008E0964">
            <w:pPr>
              <w:rPr>
                <w:rStyle w:val="a4"/>
                <w:b w:val="0"/>
              </w:rPr>
            </w:pPr>
            <w:r w:rsidRPr="008E0964">
              <w:rPr>
                <w:rStyle w:val="a4"/>
                <w:b w:val="0"/>
              </w:rPr>
              <w:t>23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D37" w:rsidRPr="008E0964" w:rsidRDefault="00021D37" w:rsidP="008E0964">
            <w:pPr>
              <w:rPr>
                <w:rStyle w:val="a4"/>
                <w:b w:val="0"/>
              </w:rPr>
            </w:pPr>
            <w:r w:rsidRPr="008E0964">
              <w:rPr>
                <w:rStyle w:val="a4"/>
                <w:b w:val="0"/>
              </w:rPr>
              <w:t>47,0%</w:t>
            </w:r>
          </w:p>
        </w:tc>
      </w:tr>
      <w:tr w:rsidR="00021D37" w:rsidRPr="008E0964" w:rsidTr="00021D37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D37" w:rsidRPr="008E0964" w:rsidRDefault="00021D37" w:rsidP="008E0964">
            <w:pPr>
              <w:rPr>
                <w:rStyle w:val="a4"/>
                <w:b w:val="0"/>
              </w:rPr>
            </w:pPr>
            <w:r w:rsidRPr="008E0964">
              <w:rPr>
                <w:rStyle w:val="a4"/>
                <w:b w:val="0"/>
              </w:rPr>
              <w:t>Три ребенка и более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D37" w:rsidRPr="008E0964" w:rsidRDefault="00021D37" w:rsidP="008E0964">
            <w:pPr>
              <w:rPr>
                <w:rStyle w:val="a4"/>
                <w:b w:val="0"/>
              </w:rPr>
            </w:pPr>
            <w:r w:rsidRPr="008E0964">
              <w:rPr>
                <w:rStyle w:val="a4"/>
                <w:b w:val="0"/>
              </w:rPr>
              <w:t>8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D37" w:rsidRPr="008E0964" w:rsidRDefault="00021D37" w:rsidP="008E0964">
            <w:pPr>
              <w:rPr>
                <w:rStyle w:val="a4"/>
                <w:b w:val="0"/>
              </w:rPr>
            </w:pPr>
            <w:r w:rsidRPr="008E0964">
              <w:rPr>
                <w:rStyle w:val="a4"/>
                <w:b w:val="0"/>
              </w:rPr>
              <w:t>16,3%</w:t>
            </w:r>
          </w:p>
        </w:tc>
      </w:tr>
    </w:tbl>
    <w:p w:rsidR="00021D37" w:rsidRPr="008E0964" w:rsidRDefault="00021D37" w:rsidP="008E0964">
      <w:pPr>
        <w:rPr>
          <w:rStyle w:val="a4"/>
          <w:b w:val="0"/>
        </w:rPr>
      </w:pPr>
    </w:p>
    <w:p w:rsidR="00021D37" w:rsidRPr="008E0964" w:rsidRDefault="00021D37" w:rsidP="008E0964">
      <w:pPr>
        <w:rPr>
          <w:rStyle w:val="a4"/>
          <w:b w:val="0"/>
        </w:rPr>
      </w:pPr>
    </w:p>
    <w:p w:rsidR="00021D37" w:rsidRPr="008E0964" w:rsidRDefault="00021D37" w:rsidP="008E0964">
      <w:pPr>
        <w:rPr>
          <w:rStyle w:val="a4"/>
          <w:b w:val="0"/>
        </w:rPr>
      </w:pPr>
      <w:r w:rsidRPr="008E0964">
        <w:rPr>
          <w:rStyle w:val="a4"/>
          <w:b w:val="0"/>
        </w:rPr>
        <w:t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Детям из неполных семей уделяется большее внимание в первые месяцы после зачисления в Детский сад.</w:t>
      </w:r>
    </w:p>
    <w:p w:rsidR="00021D37" w:rsidRPr="008E0964" w:rsidRDefault="00021D37" w:rsidP="008E0964">
      <w:pPr>
        <w:rPr>
          <w:rStyle w:val="a4"/>
          <w:b w:val="0"/>
        </w:rPr>
      </w:pPr>
    </w:p>
    <w:p w:rsidR="00021D37" w:rsidRPr="008E0964" w:rsidRDefault="00021D37" w:rsidP="008E0964">
      <w:pPr>
        <w:rPr>
          <w:rStyle w:val="a4"/>
          <w:b w:val="0"/>
        </w:rPr>
      </w:pPr>
    </w:p>
    <w:p w:rsidR="008E0964" w:rsidRDefault="008E0964" w:rsidP="008E0964">
      <w:pPr>
        <w:rPr>
          <w:rStyle w:val="a4"/>
          <w:b w:val="0"/>
        </w:rPr>
      </w:pPr>
    </w:p>
    <w:p w:rsidR="00021D37" w:rsidRPr="008E0964" w:rsidRDefault="00021D37" w:rsidP="008E0964">
      <w:pPr>
        <w:rPr>
          <w:rStyle w:val="a4"/>
        </w:rPr>
      </w:pPr>
      <w:r w:rsidRPr="008E0964">
        <w:rPr>
          <w:rStyle w:val="a4"/>
        </w:rPr>
        <w:t>Дополнительное образование</w:t>
      </w:r>
    </w:p>
    <w:p w:rsidR="00021D37" w:rsidRPr="008E0964" w:rsidRDefault="00021D37" w:rsidP="008E0964">
      <w:pPr>
        <w:rPr>
          <w:rStyle w:val="a4"/>
          <w:b w:val="0"/>
        </w:rPr>
      </w:pPr>
      <w:r w:rsidRPr="008E0964">
        <w:rPr>
          <w:rStyle w:val="a4"/>
          <w:b w:val="0"/>
        </w:rPr>
        <w:t>В 2017 году в Детском саду работали кружки по направлениям:</w:t>
      </w:r>
    </w:p>
    <w:p w:rsidR="00021D37" w:rsidRPr="008E0964" w:rsidRDefault="00021D37" w:rsidP="008E0964">
      <w:pPr>
        <w:rPr>
          <w:rStyle w:val="a4"/>
          <w:b w:val="0"/>
        </w:rPr>
      </w:pPr>
      <w:r w:rsidRPr="008E0964">
        <w:rPr>
          <w:rStyle w:val="a4"/>
          <w:b w:val="0"/>
        </w:rPr>
        <w:t xml:space="preserve">1) художественно-эстетическое: «Радуга красок», «Весёлые пальчики», «Умелые ручки» </w:t>
      </w:r>
    </w:p>
    <w:p w:rsidR="00021D37" w:rsidRPr="008E0964" w:rsidRDefault="00021D37" w:rsidP="008E0964">
      <w:pPr>
        <w:rPr>
          <w:rStyle w:val="a4"/>
          <w:b w:val="0"/>
        </w:rPr>
      </w:pPr>
      <w:r w:rsidRPr="008E0964">
        <w:rPr>
          <w:rStyle w:val="a4"/>
          <w:b w:val="0"/>
        </w:rPr>
        <w:t xml:space="preserve"> </w:t>
      </w:r>
    </w:p>
    <w:p w:rsidR="00021D37" w:rsidRPr="008E0964" w:rsidRDefault="00021D37" w:rsidP="008E0964">
      <w:pPr>
        <w:rPr>
          <w:rStyle w:val="a4"/>
          <w:b w:val="0"/>
        </w:rPr>
      </w:pPr>
      <w:r w:rsidRPr="008E0964">
        <w:rPr>
          <w:rStyle w:val="a4"/>
          <w:b w:val="0"/>
        </w:rPr>
        <w:t xml:space="preserve"> .</w:t>
      </w:r>
    </w:p>
    <w:p w:rsidR="00021D37" w:rsidRPr="008E0964" w:rsidRDefault="00021D37" w:rsidP="008E0964">
      <w:pPr>
        <w:rPr>
          <w:rStyle w:val="a4"/>
          <w:b w:val="0"/>
        </w:rPr>
      </w:pPr>
      <w:r w:rsidRPr="008E0964">
        <w:rPr>
          <w:rStyle w:val="a4"/>
          <w:b w:val="0"/>
        </w:rPr>
        <w:t>В дополнительном образовании задействовано 100 процентов воспитанников Детского сада.</w:t>
      </w:r>
    </w:p>
    <w:p w:rsidR="00021D37" w:rsidRPr="008E0964" w:rsidRDefault="00021D37" w:rsidP="008E0964">
      <w:pPr>
        <w:rPr>
          <w:rStyle w:val="a4"/>
          <w:b w:val="0"/>
        </w:rPr>
      </w:pPr>
      <w:r w:rsidRPr="008E0964">
        <w:rPr>
          <w:rStyle w:val="a4"/>
          <w:b w:val="0"/>
        </w:rPr>
        <w:t xml:space="preserve">Оценка </w:t>
      </w:r>
      <w:proofErr w:type="gramStart"/>
      <w:r w:rsidRPr="008E0964">
        <w:rPr>
          <w:rStyle w:val="a4"/>
          <w:b w:val="0"/>
        </w:rPr>
        <w:t>функционирования внутренней системы оценки качества образования</w:t>
      </w:r>
      <w:proofErr w:type="gramEnd"/>
    </w:p>
    <w:p w:rsidR="00021D37" w:rsidRPr="008E0964" w:rsidRDefault="00021D37" w:rsidP="008E0964">
      <w:pPr>
        <w:rPr>
          <w:rStyle w:val="a4"/>
          <w:b w:val="0"/>
        </w:rPr>
      </w:pPr>
      <w:r w:rsidRPr="008E0964">
        <w:rPr>
          <w:rStyle w:val="a4"/>
          <w:b w:val="0"/>
        </w:rPr>
        <w:t>Систему качества дошкольного образования  мы рассматриваем как систему контроля внутри МБДОУ, которая включает себя  интегративные составляющие:</w:t>
      </w:r>
    </w:p>
    <w:p w:rsidR="00021D37" w:rsidRPr="008E0964" w:rsidRDefault="00021D37" w:rsidP="008E0964">
      <w:pPr>
        <w:rPr>
          <w:rStyle w:val="a4"/>
          <w:b w:val="0"/>
        </w:rPr>
      </w:pPr>
      <w:r w:rsidRPr="008E0964">
        <w:rPr>
          <w:rStyle w:val="a4"/>
          <w:b w:val="0"/>
        </w:rPr>
        <w:t>Качество методической работы;</w:t>
      </w:r>
    </w:p>
    <w:p w:rsidR="00021D37" w:rsidRPr="008E0964" w:rsidRDefault="00021D37" w:rsidP="008E0964">
      <w:pPr>
        <w:rPr>
          <w:rStyle w:val="a4"/>
          <w:b w:val="0"/>
        </w:rPr>
      </w:pPr>
      <w:r w:rsidRPr="008E0964">
        <w:rPr>
          <w:rStyle w:val="a4"/>
          <w:b w:val="0"/>
        </w:rPr>
        <w:t>Качество образовательного процесса;</w:t>
      </w:r>
    </w:p>
    <w:p w:rsidR="00021D37" w:rsidRPr="008E0964" w:rsidRDefault="00021D37" w:rsidP="008E0964">
      <w:pPr>
        <w:rPr>
          <w:rStyle w:val="a4"/>
          <w:b w:val="0"/>
        </w:rPr>
      </w:pPr>
      <w:r w:rsidRPr="008E0964">
        <w:rPr>
          <w:rStyle w:val="a4"/>
          <w:b w:val="0"/>
        </w:rPr>
        <w:t>Качество работы с родителями;</w:t>
      </w:r>
    </w:p>
    <w:p w:rsidR="00021D37" w:rsidRPr="008E0964" w:rsidRDefault="00021D37" w:rsidP="008E0964">
      <w:pPr>
        <w:rPr>
          <w:rStyle w:val="a4"/>
          <w:b w:val="0"/>
        </w:rPr>
      </w:pPr>
      <w:r w:rsidRPr="008E0964">
        <w:rPr>
          <w:rStyle w:val="a4"/>
          <w:b w:val="0"/>
        </w:rPr>
        <w:lastRenderedPageBreak/>
        <w:t>Качество работы с педагогическими кадрами;</w:t>
      </w:r>
    </w:p>
    <w:p w:rsidR="00021D37" w:rsidRPr="008E0964" w:rsidRDefault="00021D37" w:rsidP="008E0964">
      <w:pPr>
        <w:rPr>
          <w:rStyle w:val="a4"/>
          <w:b w:val="0"/>
        </w:rPr>
      </w:pPr>
      <w:r w:rsidRPr="008E0964">
        <w:rPr>
          <w:rStyle w:val="a4"/>
          <w:b w:val="0"/>
        </w:rPr>
        <w:t>Качество предметно-пространственной среды.</w:t>
      </w:r>
    </w:p>
    <w:p w:rsidR="00021D37" w:rsidRPr="008E0964" w:rsidRDefault="00021D37" w:rsidP="008E0964">
      <w:pPr>
        <w:rPr>
          <w:rStyle w:val="a4"/>
          <w:b w:val="0"/>
        </w:rPr>
      </w:pPr>
      <w:r w:rsidRPr="008E0964">
        <w:rPr>
          <w:rStyle w:val="a4"/>
          <w:b w:val="0"/>
        </w:rPr>
        <w:t>С целью повышения эффективности образовательной деятельности  применяем педагогический мониторинг, который даёт качественную и своевременную информацию, необходимую для принятия управленческих  решений.  </w:t>
      </w:r>
    </w:p>
    <w:p w:rsidR="00021D37" w:rsidRPr="008E0964" w:rsidRDefault="00021D37" w:rsidP="008E0964">
      <w:pPr>
        <w:rPr>
          <w:rStyle w:val="a4"/>
          <w:b w:val="0"/>
        </w:rPr>
      </w:pPr>
      <w:r w:rsidRPr="008E0964">
        <w:rPr>
          <w:rStyle w:val="a4"/>
          <w:b w:val="0"/>
        </w:rPr>
        <w:t xml:space="preserve">В течение указанного периода (с 01.01.2017 по 31.12.2017) проводилось  наблюдение за образовательной деятельностью педагогов по различным разделам образовательных областей как одна из форм мониторинга. </w:t>
      </w:r>
    </w:p>
    <w:p w:rsidR="00021D37" w:rsidRPr="008E0964" w:rsidRDefault="00021D37" w:rsidP="008E0964">
      <w:pPr>
        <w:rPr>
          <w:rStyle w:val="a4"/>
          <w:b w:val="0"/>
        </w:rPr>
      </w:pPr>
      <w:r w:rsidRPr="008E0964">
        <w:rPr>
          <w:rStyle w:val="a4"/>
          <w:b w:val="0"/>
        </w:rPr>
        <w:t>Итоговые результаты наблюдений  при оценивании  по 4-балльной системе, в которой 3 балла - «подтверждается», 2- «скорее подтверждается», 1- «скорее не подтверждается»,  0- «не подтверждается», показали:</w:t>
      </w:r>
    </w:p>
    <w:p w:rsidR="00021D37" w:rsidRPr="008E0964" w:rsidRDefault="00021D37" w:rsidP="008E0964">
      <w:pPr>
        <w:rPr>
          <w:rStyle w:val="a4"/>
          <w:b w:val="0"/>
        </w:rPr>
      </w:pPr>
      <w:r w:rsidRPr="008E0964">
        <w:rPr>
          <w:rStyle w:val="a4"/>
          <w:b w:val="0"/>
        </w:rPr>
        <w:t>средний балл по всем разделам составил</w:t>
      </w:r>
    </w:p>
    <w:p w:rsidR="00021D37" w:rsidRPr="008E0964" w:rsidRDefault="00021D37" w:rsidP="008E0964">
      <w:pPr>
        <w:rPr>
          <w:rStyle w:val="a4"/>
          <w:b w:val="0"/>
        </w:rPr>
      </w:pPr>
      <w:r w:rsidRPr="008E0964">
        <w:rPr>
          <w:rStyle w:val="a4"/>
          <w:b w:val="0"/>
        </w:rPr>
        <w:t>- в группе раннего возраста – 2,25</w:t>
      </w:r>
    </w:p>
    <w:p w:rsidR="00021D37" w:rsidRPr="008E0964" w:rsidRDefault="00021D37" w:rsidP="008E0964">
      <w:pPr>
        <w:rPr>
          <w:rStyle w:val="a4"/>
          <w:b w:val="0"/>
        </w:rPr>
      </w:pPr>
      <w:r w:rsidRPr="008E0964">
        <w:rPr>
          <w:rStyle w:val="a4"/>
          <w:b w:val="0"/>
        </w:rPr>
        <w:t>-в группе компенсирующей направленности – 2,6</w:t>
      </w:r>
    </w:p>
    <w:p w:rsidR="00021D37" w:rsidRPr="008E0964" w:rsidRDefault="00021D37" w:rsidP="008E0964">
      <w:pPr>
        <w:rPr>
          <w:rStyle w:val="a4"/>
          <w:b w:val="0"/>
        </w:rPr>
      </w:pPr>
      <w:r w:rsidRPr="008E0964">
        <w:rPr>
          <w:rStyle w:val="a4"/>
          <w:b w:val="0"/>
        </w:rPr>
        <w:t>-</w:t>
      </w:r>
      <w:proofErr w:type="gramStart"/>
      <w:r w:rsidRPr="008E0964">
        <w:rPr>
          <w:rStyle w:val="a4"/>
          <w:b w:val="0"/>
        </w:rPr>
        <w:t>в</w:t>
      </w:r>
      <w:proofErr w:type="gramEnd"/>
      <w:r w:rsidRPr="008E0964">
        <w:rPr>
          <w:rStyle w:val="a4"/>
          <w:b w:val="0"/>
        </w:rPr>
        <w:t xml:space="preserve"> разновозрастная группа с 24-часовым пребыванием – 2,6.</w:t>
      </w:r>
    </w:p>
    <w:p w:rsidR="00021D37" w:rsidRPr="008E0964" w:rsidRDefault="00021D37" w:rsidP="008E0964">
      <w:pPr>
        <w:rPr>
          <w:rStyle w:val="a4"/>
          <w:b w:val="0"/>
        </w:rPr>
      </w:pPr>
      <w:r w:rsidRPr="008E0964">
        <w:rPr>
          <w:rStyle w:val="a4"/>
          <w:b w:val="0"/>
        </w:rPr>
        <w:t>Также, в рамках подготовки анализа работы МБДОУ за  2017  год, было  проведено анкетирование педагогов на темы:</w:t>
      </w:r>
    </w:p>
    <w:p w:rsidR="00021D37" w:rsidRPr="008E0964" w:rsidRDefault="00021D37" w:rsidP="008E0964">
      <w:pPr>
        <w:rPr>
          <w:rStyle w:val="a4"/>
          <w:b w:val="0"/>
        </w:rPr>
      </w:pPr>
      <w:r w:rsidRPr="008E0964">
        <w:rPr>
          <w:rStyle w:val="a4"/>
          <w:b w:val="0"/>
        </w:rPr>
        <w:t xml:space="preserve"> «Диагностика проблем педагога», «Оценка уровня инновационного потенциала педагогического коллектива», «Самооценка воспитателя требованиям  </w:t>
      </w:r>
      <w:proofErr w:type="spellStart"/>
      <w:r w:rsidRPr="008E0964">
        <w:rPr>
          <w:rStyle w:val="a4"/>
          <w:b w:val="0"/>
        </w:rPr>
        <w:t>Профстандарта</w:t>
      </w:r>
      <w:proofErr w:type="spellEnd"/>
      <w:r w:rsidRPr="008E0964">
        <w:rPr>
          <w:rStyle w:val="a4"/>
          <w:b w:val="0"/>
        </w:rPr>
        <w:t xml:space="preserve"> педагога».</w:t>
      </w:r>
    </w:p>
    <w:p w:rsidR="00021D37" w:rsidRPr="008E0964" w:rsidRDefault="00021D37" w:rsidP="008E0964">
      <w:pPr>
        <w:rPr>
          <w:rStyle w:val="a4"/>
          <w:b w:val="0"/>
        </w:rPr>
      </w:pPr>
      <w:r w:rsidRPr="008E0964">
        <w:rPr>
          <w:rStyle w:val="a4"/>
          <w:b w:val="0"/>
        </w:rPr>
        <w:t>Кроме того, в указанный период,   в рамках процедуры  внутренней оценки качества  образования, проведено анкетирование среди родителей воспитанников  по таким критериям и показателям, как   открытость ДОУ для родителей, комфортность условий осуществления образовательного процесса, условия качества реализации образовательной деятельности, удовлетворенность родителей качеством услуг.</w:t>
      </w:r>
    </w:p>
    <w:p w:rsidR="00021D37" w:rsidRPr="008E0964" w:rsidRDefault="00021D37" w:rsidP="008E0964">
      <w:pPr>
        <w:rPr>
          <w:rStyle w:val="a4"/>
          <w:b w:val="0"/>
        </w:rPr>
      </w:pPr>
      <w:r w:rsidRPr="008E0964">
        <w:rPr>
          <w:rStyle w:val="a4"/>
          <w:b w:val="0"/>
        </w:rPr>
        <w:t>Результаты оценки по вопросу удовлетворенности родителей представлены в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7"/>
        <w:gridCol w:w="2344"/>
        <w:gridCol w:w="2345"/>
        <w:gridCol w:w="2345"/>
      </w:tblGrid>
      <w:tr w:rsidR="00021D37" w:rsidRPr="008E0964" w:rsidTr="00021D37"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D37" w:rsidRPr="008E0964" w:rsidRDefault="00021D37" w:rsidP="008E0964">
            <w:pPr>
              <w:rPr>
                <w:rStyle w:val="a4"/>
                <w:b w:val="0"/>
              </w:rPr>
            </w:pPr>
            <w:r w:rsidRPr="008E0964">
              <w:rPr>
                <w:rStyle w:val="a4"/>
                <w:b w:val="0"/>
              </w:rPr>
              <w:t>показатели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D37" w:rsidRPr="008E0964" w:rsidRDefault="00021D37" w:rsidP="008E0964">
            <w:pPr>
              <w:rPr>
                <w:rStyle w:val="a4"/>
                <w:b w:val="0"/>
              </w:rPr>
            </w:pPr>
            <w:r w:rsidRPr="008E0964">
              <w:rPr>
                <w:rStyle w:val="a4"/>
                <w:b w:val="0"/>
              </w:rPr>
              <w:t xml:space="preserve">Доля от общего числа </w:t>
            </w:r>
            <w:proofErr w:type="gramStart"/>
            <w:r w:rsidRPr="008E0964">
              <w:rPr>
                <w:rStyle w:val="a4"/>
                <w:b w:val="0"/>
              </w:rPr>
              <w:t>опрошенных</w:t>
            </w:r>
            <w:proofErr w:type="gramEnd"/>
            <w:r w:rsidRPr="008E0964">
              <w:rPr>
                <w:rStyle w:val="a4"/>
                <w:b w:val="0"/>
              </w:rPr>
              <w:t xml:space="preserve"> (%)</w:t>
            </w:r>
          </w:p>
        </w:tc>
      </w:tr>
      <w:tr w:rsidR="00021D37" w:rsidRPr="008E0964" w:rsidTr="00021D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D37" w:rsidRPr="008E0964" w:rsidRDefault="00021D37" w:rsidP="008E0964">
            <w:pPr>
              <w:rPr>
                <w:rStyle w:val="a4"/>
                <w:b w:val="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D37" w:rsidRPr="008E0964" w:rsidRDefault="00021D37" w:rsidP="008E0964">
            <w:pPr>
              <w:rPr>
                <w:rStyle w:val="a4"/>
                <w:b w:val="0"/>
              </w:rPr>
            </w:pPr>
            <w:r w:rsidRPr="008E0964">
              <w:rPr>
                <w:rStyle w:val="a4"/>
                <w:b w:val="0"/>
              </w:rPr>
              <w:t>соответствует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D37" w:rsidRPr="008E0964" w:rsidRDefault="00021D37" w:rsidP="008E0964">
            <w:pPr>
              <w:rPr>
                <w:rStyle w:val="a4"/>
                <w:b w:val="0"/>
              </w:rPr>
            </w:pPr>
            <w:r w:rsidRPr="008E0964">
              <w:rPr>
                <w:rStyle w:val="a4"/>
                <w:b w:val="0"/>
              </w:rPr>
              <w:t>Частично соответствует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D37" w:rsidRPr="008E0964" w:rsidRDefault="00021D37" w:rsidP="008E0964">
            <w:pPr>
              <w:rPr>
                <w:rStyle w:val="a4"/>
                <w:b w:val="0"/>
              </w:rPr>
            </w:pPr>
            <w:r w:rsidRPr="008E0964">
              <w:rPr>
                <w:rStyle w:val="a4"/>
                <w:b w:val="0"/>
              </w:rPr>
              <w:t>Не соответствует</w:t>
            </w:r>
          </w:p>
        </w:tc>
      </w:tr>
      <w:tr w:rsidR="00021D37" w:rsidRPr="008E0964" w:rsidTr="00021D3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D37" w:rsidRPr="008E0964" w:rsidRDefault="00021D37" w:rsidP="008E0964">
            <w:pPr>
              <w:rPr>
                <w:rStyle w:val="a4"/>
                <w:b w:val="0"/>
              </w:rPr>
            </w:pPr>
            <w:r w:rsidRPr="008E0964">
              <w:rPr>
                <w:rStyle w:val="a4"/>
                <w:b w:val="0"/>
              </w:rPr>
              <w:t>Удовлетворенность работой ДОУ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D37" w:rsidRPr="008E0964" w:rsidRDefault="00021D37" w:rsidP="008E0964">
            <w:pPr>
              <w:rPr>
                <w:rStyle w:val="a4"/>
                <w:b w:val="0"/>
              </w:rPr>
            </w:pPr>
            <w:r w:rsidRPr="008E0964">
              <w:rPr>
                <w:rStyle w:val="a4"/>
                <w:b w:val="0"/>
              </w:rPr>
              <w:t>77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D37" w:rsidRPr="008E0964" w:rsidRDefault="00021D37" w:rsidP="008E0964">
            <w:pPr>
              <w:rPr>
                <w:rStyle w:val="a4"/>
                <w:b w:val="0"/>
              </w:rPr>
            </w:pPr>
            <w:r w:rsidRPr="008E0964">
              <w:rPr>
                <w:rStyle w:val="a4"/>
                <w:b w:val="0"/>
              </w:rPr>
              <w:t>18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D37" w:rsidRPr="008E0964" w:rsidRDefault="00021D37" w:rsidP="008E0964">
            <w:pPr>
              <w:rPr>
                <w:rStyle w:val="a4"/>
                <w:b w:val="0"/>
              </w:rPr>
            </w:pPr>
            <w:r w:rsidRPr="008E0964">
              <w:rPr>
                <w:rStyle w:val="a4"/>
                <w:b w:val="0"/>
              </w:rPr>
              <w:t>5</w:t>
            </w:r>
          </w:p>
        </w:tc>
      </w:tr>
      <w:tr w:rsidR="00021D37" w:rsidRPr="008E0964" w:rsidTr="00021D3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D37" w:rsidRPr="008E0964" w:rsidRDefault="00021D37" w:rsidP="008E0964">
            <w:pPr>
              <w:rPr>
                <w:rStyle w:val="a4"/>
                <w:b w:val="0"/>
              </w:rPr>
            </w:pPr>
            <w:r w:rsidRPr="008E0964">
              <w:rPr>
                <w:rStyle w:val="a4"/>
                <w:b w:val="0"/>
              </w:rPr>
              <w:t xml:space="preserve">Удовлетворенность степенью </w:t>
            </w:r>
            <w:r w:rsidRPr="008E0964">
              <w:rPr>
                <w:rStyle w:val="a4"/>
                <w:b w:val="0"/>
              </w:rPr>
              <w:lastRenderedPageBreak/>
              <w:t>информированности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D37" w:rsidRPr="008E0964" w:rsidRDefault="00021D37" w:rsidP="008E0964">
            <w:pPr>
              <w:rPr>
                <w:rStyle w:val="a4"/>
                <w:b w:val="0"/>
              </w:rPr>
            </w:pPr>
            <w:r w:rsidRPr="008E0964">
              <w:rPr>
                <w:rStyle w:val="a4"/>
                <w:b w:val="0"/>
              </w:rPr>
              <w:lastRenderedPageBreak/>
              <w:t>95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D37" w:rsidRPr="008E0964" w:rsidRDefault="00021D37" w:rsidP="008E0964">
            <w:pPr>
              <w:rPr>
                <w:rStyle w:val="a4"/>
                <w:b w:val="0"/>
              </w:rPr>
            </w:pPr>
            <w:r w:rsidRPr="008E0964">
              <w:rPr>
                <w:rStyle w:val="a4"/>
                <w:b w:val="0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D37" w:rsidRPr="008E0964" w:rsidRDefault="00021D37" w:rsidP="008E0964">
            <w:pPr>
              <w:rPr>
                <w:rStyle w:val="a4"/>
                <w:b w:val="0"/>
              </w:rPr>
            </w:pPr>
            <w:r w:rsidRPr="008E0964">
              <w:rPr>
                <w:rStyle w:val="a4"/>
                <w:b w:val="0"/>
              </w:rPr>
              <w:t>0</w:t>
            </w:r>
          </w:p>
        </w:tc>
      </w:tr>
      <w:tr w:rsidR="00021D37" w:rsidRPr="008E0964" w:rsidTr="00021D3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D37" w:rsidRPr="008E0964" w:rsidRDefault="00021D37" w:rsidP="008E0964">
            <w:pPr>
              <w:rPr>
                <w:rStyle w:val="a4"/>
                <w:b w:val="0"/>
              </w:rPr>
            </w:pPr>
            <w:r w:rsidRPr="008E0964">
              <w:rPr>
                <w:rStyle w:val="a4"/>
                <w:b w:val="0"/>
              </w:rPr>
              <w:lastRenderedPageBreak/>
              <w:t>Удовлетворенность характером взаимодействия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D37" w:rsidRPr="008E0964" w:rsidRDefault="00021D37" w:rsidP="008E0964">
            <w:pPr>
              <w:rPr>
                <w:rStyle w:val="a4"/>
                <w:b w:val="0"/>
              </w:rPr>
            </w:pPr>
            <w:r w:rsidRPr="008E0964">
              <w:rPr>
                <w:rStyle w:val="a4"/>
                <w:b w:val="0"/>
              </w:rPr>
              <w:t>89,7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D37" w:rsidRPr="008E0964" w:rsidRDefault="00021D37" w:rsidP="008E0964">
            <w:pPr>
              <w:rPr>
                <w:rStyle w:val="a4"/>
                <w:b w:val="0"/>
              </w:rPr>
            </w:pPr>
            <w:r w:rsidRPr="008E0964">
              <w:rPr>
                <w:rStyle w:val="a4"/>
                <w:b w:val="0"/>
              </w:rPr>
              <w:t>10,3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D37" w:rsidRPr="008E0964" w:rsidRDefault="00021D37" w:rsidP="008E0964">
            <w:pPr>
              <w:rPr>
                <w:rStyle w:val="a4"/>
                <w:b w:val="0"/>
              </w:rPr>
            </w:pPr>
            <w:r w:rsidRPr="008E0964">
              <w:rPr>
                <w:rStyle w:val="a4"/>
                <w:b w:val="0"/>
              </w:rPr>
              <w:t>0</w:t>
            </w:r>
          </w:p>
        </w:tc>
      </w:tr>
    </w:tbl>
    <w:p w:rsidR="00021D37" w:rsidRPr="008E0964" w:rsidRDefault="00021D37" w:rsidP="008E0964">
      <w:pPr>
        <w:rPr>
          <w:rStyle w:val="a4"/>
          <w:b w:val="0"/>
        </w:rPr>
      </w:pPr>
    </w:p>
    <w:p w:rsidR="00021D37" w:rsidRPr="008E0964" w:rsidRDefault="00021D37" w:rsidP="008E0964">
      <w:pPr>
        <w:rPr>
          <w:rStyle w:val="a4"/>
          <w:b w:val="0"/>
        </w:rPr>
      </w:pPr>
      <w:r w:rsidRPr="008E0964">
        <w:rPr>
          <w:rStyle w:val="a4"/>
          <w:b w:val="0"/>
        </w:rPr>
        <w:t>При взаимодействии с родителями  решаются приоритетные задачи:</w:t>
      </w:r>
    </w:p>
    <w:p w:rsidR="00021D37" w:rsidRPr="008E0964" w:rsidRDefault="00021D37" w:rsidP="008E0964">
      <w:pPr>
        <w:rPr>
          <w:rStyle w:val="a4"/>
          <w:b w:val="0"/>
        </w:rPr>
      </w:pPr>
    </w:p>
    <w:p w:rsidR="00021D37" w:rsidRPr="008E0964" w:rsidRDefault="00021D37" w:rsidP="008E0964">
      <w:pPr>
        <w:rPr>
          <w:rStyle w:val="a4"/>
          <w:b w:val="0"/>
        </w:rPr>
      </w:pPr>
      <w:r w:rsidRPr="008E0964">
        <w:rPr>
          <w:rStyle w:val="a4"/>
          <w:b w:val="0"/>
        </w:rPr>
        <w:t>-повышение педагогической культуры родителей,</w:t>
      </w:r>
    </w:p>
    <w:p w:rsidR="00021D37" w:rsidRPr="008E0964" w:rsidRDefault="00021D37" w:rsidP="008E0964">
      <w:pPr>
        <w:rPr>
          <w:rStyle w:val="a4"/>
          <w:b w:val="0"/>
        </w:rPr>
      </w:pPr>
      <w:r w:rsidRPr="008E0964">
        <w:rPr>
          <w:rStyle w:val="a4"/>
          <w:b w:val="0"/>
        </w:rPr>
        <w:t xml:space="preserve">-приобщение родителей к участию в жизни </w:t>
      </w:r>
      <w:proofErr w:type="gramStart"/>
      <w:r w:rsidRPr="008E0964">
        <w:rPr>
          <w:rStyle w:val="a4"/>
          <w:b w:val="0"/>
        </w:rPr>
        <w:t>детского</w:t>
      </w:r>
      <w:proofErr w:type="gramEnd"/>
      <w:r w:rsidRPr="008E0964">
        <w:rPr>
          <w:rStyle w:val="a4"/>
          <w:b w:val="0"/>
        </w:rPr>
        <w:t xml:space="preserve"> сад,</w:t>
      </w:r>
    </w:p>
    <w:p w:rsidR="00021D37" w:rsidRPr="008E0964" w:rsidRDefault="00021D37" w:rsidP="008E0964">
      <w:pPr>
        <w:rPr>
          <w:rStyle w:val="a4"/>
          <w:b w:val="0"/>
        </w:rPr>
      </w:pPr>
      <w:r w:rsidRPr="008E0964">
        <w:rPr>
          <w:rStyle w:val="a4"/>
          <w:b w:val="0"/>
        </w:rPr>
        <w:t>-</w:t>
      </w:r>
      <w:proofErr w:type="spellStart"/>
      <w:r w:rsidRPr="008E0964">
        <w:rPr>
          <w:rStyle w:val="a4"/>
          <w:b w:val="0"/>
        </w:rPr>
        <w:t>изуфчение</w:t>
      </w:r>
      <w:proofErr w:type="spellEnd"/>
      <w:r w:rsidRPr="008E0964">
        <w:rPr>
          <w:rStyle w:val="a4"/>
          <w:b w:val="0"/>
        </w:rPr>
        <w:t xml:space="preserve"> семьи и установление контактов с её членами для согласования воспитательных воздействий на ребёнка.</w:t>
      </w:r>
    </w:p>
    <w:p w:rsidR="00021D37" w:rsidRPr="008E0964" w:rsidRDefault="00021D37" w:rsidP="008E0964">
      <w:pPr>
        <w:rPr>
          <w:rStyle w:val="a4"/>
          <w:b w:val="0"/>
        </w:rPr>
      </w:pPr>
      <w:r w:rsidRPr="008E0964">
        <w:rPr>
          <w:rStyle w:val="a4"/>
          <w:b w:val="0"/>
        </w:rPr>
        <w:t xml:space="preserve">Работа с родителями ведётся </w:t>
      </w:r>
      <w:proofErr w:type="gramStart"/>
      <w:r w:rsidRPr="008E0964">
        <w:rPr>
          <w:rStyle w:val="a4"/>
          <w:b w:val="0"/>
        </w:rPr>
        <w:t>согласно</w:t>
      </w:r>
      <w:proofErr w:type="gramEnd"/>
      <w:r w:rsidRPr="008E0964">
        <w:rPr>
          <w:rStyle w:val="a4"/>
          <w:b w:val="0"/>
        </w:rPr>
        <w:t xml:space="preserve"> годового плана работы ДОУ и специалистов, а также календарного план воспитателей.</w:t>
      </w:r>
    </w:p>
    <w:p w:rsidR="00021D37" w:rsidRPr="008E0964" w:rsidRDefault="00021D37" w:rsidP="008E0964">
      <w:pPr>
        <w:rPr>
          <w:rStyle w:val="a4"/>
          <w:b w:val="0"/>
        </w:rPr>
      </w:pPr>
      <w:r w:rsidRPr="008E0964">
        <w:rPr>
          <w:rStyle w:val="a4"/>
          <w:b w:val="0"/>
        </w:rPr>
        <w:t>Вывод: существующая система внутренней оценки качества образования позволяет отслеживать результаты деятельности учреждения.</w:t>
      </w:r>
    </w:p>
    <w:p w:rsidR="00021D37" w:rsidRPr="008E0964" w:rsidRDefault="00021D37" w:rsidP="008E0964">
      <w:pPr>
        <w:rPr>
          <w:rStyle w:val="a4"/>
          <w:b w:val="0"/>
        </w:rPr>
      </w:pPr>
    </w:p>
    <w:p w:rsidR="008E0964" w:rsidRDefault="008E0964" w:rsidP="008E0964">
      <w:pPr>
        <w:rPr>
          <w:rStyle w:val="a4"/>
          <w:b w:val="0"/>
        </w:rPr>
      </w:pPr>
      <w:r>
        <w:rPr>
          <w:rStyle w:val="a4"/>
          <w:b w:val="0"/>
        </w:rPr>
        <w:t xml:space="preserve"> </w:t>
      </w:r>
      <w:r w:rsidR="00021D37" w:rsidRPr="008E0964">
        <w:rPr>
          <w:rStyle w:val="a4"/>
          <w:b w:val="0"/>
        </w:rPr>
        <w:t xml:space="preserve"> </w:t>
      </w:r>
    </w:p>
    <w:p w:rsidR="00021D37" w:rsidRPr="008E0964" w:rsidRDefault="00021D37" w:rsidP="008E0964">
      <w:pPr>
        <w:rPr>
          <w:rStyle w:val="a4"/>
        </w:rPr>
      </w:pPr>
      <w:r w:rsidRPr="008E0964">
        <w:rPr>
          <w:rStyle w:val="a4"/>
        </w:rPr>
        <w:t>Оценка кадрового обеспечения</w:t>
      </w:r>
    </w:p>
    <w:p w:rsidR="008E0964" w:rsidRDefault="00021D37" w:rsidP="008E0964">
      <w:pPr>
        <w:rPr>
          <w:rStyle w:val="a4"/>
          <w:b w:val="0"/>
        </w:rPr>
      </w:pPr>
      <w:r w:rsidRPr="008E0964">
        <w:rPr>
          <w:rStyle w:val="a4"/>
          <w:b w:val="0"/>
        </w:rPr>
        <w:t xml:space="preserve"> Работа с кадрами была направлена на повышение профессионализма, творческого потенциала педагогической культуры педагогов, оказание методической помощи педагогам.  Составлен план  прохождения аттестации, повышения квалификации педагогов.</w:t>
      </w:r>
    </w:p>
    <w:p w:rsidR="00021D37" w:rsidRPr="008E0964" w:rsidRDefault="00021D37" w:rsidP="008E0964">
      <w:pPr>
        <w:rPr>
          <w:rStyle w:val="a4"/>
          <w:b w:val="0"/>
        </w:rPr>
      </w:pPr>
      <w:r w:rsidRPr="008E0964">
        <w:rPr>
          <w:rStyle w:val="a4"/>
          <w:b w:val="0"/>
        </w:rPr>
        <w:t xml:space="preserve">Дошкольное образовательное учреждение  укомплектовано кадрами  полностью. Педагоги детского сада постоянно повышают свой профессиональный уровень, посещают методические объединения, знакомятся с опытом работы своих коллег и других дошкольных учреждений, приобретают и изучают новинки периодической и методической литературы. Все это в комплексе дает хороший результат в организации педагогической деятельности и улучшении качества образования и воспитания дошкольников. </w:t>
      </w:r>
    </w:p>
    <w:p w:rsidR="00021D37" w:rsidRPr="008E0964" w:rsidRDefault="008E0964" w:rsidP="008E0964">
      <w:pPr>
        <w:rPr>
          <w:rStyle w:val="a4"/>
          <w:b w:val="0"/>
        </w:rPr>
      </w:pPr>
      <w:r>
        <w:rPr>
          <w:rStyle w:val="a4"/>
          <w:b w:val="0"/>
        </w:rPr>
        <w:t> </w:t>
      </w:r>
      <w:r w:rsidR="00021D37" w:rsidRPr="008E0964">
        <w:rPr>
          <w:rStyle w:val="a4"/>
          <w:b w:val="0"/>
        </w:rPr>
        <w:t xml:space="preserve">Штатным расписанием ДОУ предусмотрено педагогического персонала: </w:t>
      </w:r>
    </w:p>
    <w:p w:rsidR="00021D37" w:rsidRPr="008E0964" w:rsidRDefault="00021D37" w:rsidP="008E0964">
      <w:pPr>
        <w:rPr>
          <w:rStyle w:val="a4"/>
          <w:b w:val="0"/>
        </w:rPr>
      </w:pPr>
      <w:r w:rsidRPr="008E0964">
        <w:rPr>
          <w:rStyle w:val="a4"/>
          <w:b w:val="0"/>
        </w:rPr>
        <w:t>Заведующий – 1ст;</w:t>
      </w:r>
    </w:p>
    <w:p w:rsidR="00021D37" w:rsidRPr="008E0964" w:rsidRDefault="00021D37" w:rsidP="008E0964">
      <w:pPr>
        <w:rPr>
          <w:rStyle w:val="a4"/>
          <w:b w:val="0"/>
        </w:rPr>
      </w:pPr>
      <w:r w:rsidRPr="008E0964">
        <w:rPr>
          <w:rStyle w:val="a4"/>
          <w:b w:val="0"/>
        </w:rPr>
        <w:t>Воспитатель – 5,39 ст</w:t>
      </w:r>
    </w:p>
    <w:p w:rsidR="00021D37" w:rsidRPr="008E0964" w:rsidRDefault="00021D37" w:rsidP="008E0964">
      <w:pPr>
        <w:rPr>
          <w:rStyle w:val="a4"/>
          <w:b w:val="0"/>
        </w:rPr>
      </w:pPr>
      <w:r w:rsidRPr="008E0964">
        <w:rPr>
          <w:rStyle w:val="a4"/>
          <w:b w:val="0"/>
        </w:rPr>
        <w:t>Старший  воспитатель – 0,25 ст;</w:t>
      </w:r>
    </w:p>
    <w:p w:rsidR="00021D37" w:rsidRPr="008E0964" w:rsidRDefault="00021D37" w:rsidP="008E0964">
      <w:pPr>
        <w:rPr>
          <w:rStyle w:val="a4"/>
          <w:b w:val="0"/>
        </w:rPr>
      </w:pPr>
      <w:r w:rsidRPr="008E0964">
        <w:rPr>
          <w:rStyle w:val="a4"/>
          <w:b w:val="0"/>
        </w:rPr>
        <w:lastRenderedPageBreak/>
        <w:t>Музыкальный  руководитель – 0,38 ст.</w:t>
      </w:r>
    </w:p>
    <w:p w:rsidR="00021D37" w:rsidRPr="008E0964" w:rsidRDefault="00021D37" w:rsidP="008E0964">
      <w:pPr>
        <w:rPr>
          <w:rStyle w:val="a4"/>
          <w:b w:val="0"/>
        </w:rPr>
      </w:pPr>
      <w:r w:rsidRPr="008E0964">
        <w:rPr>
          <w:rStyle w:val="a4"/>
          <w:b w:val="0"/>
        </w:rPr>
        <w:t xml:space="preserve">Учитель </w:t>
      </w:r>
      <w:proofErr w:type="gramStart"/>
      <w:r w:rsidRPr="008E0964">
        <w:rPr>
          <w:rStyle w:val="a4"/>
          <w:b w:val="0"/>
        </w:rPr>
        <w:t>–л</w:t>
      </w:r>
      <w:proofErr w:type="gramEnd"/>
      <w:r w:rsidRPr="008E0964">
        <w:rPr>
          <w:rStyle w:val="a4"/>
          <w:b w:val="0"/>
        </w:rPr>
        <w:t>огопед  -1,0 ст</w:t>
      </w:r>
    </w:p>
    <w:p w:rsidR="00021D37" w:rsidRPr="008E0964" w:rsidRDefault="00021D37" w:rsidP="008E0964">
      <w:pPr>
        <w:rPr>
          <w:rStyle w:val="a4"/>
          <w:b w:val="0"/>
        </w:rPr>
      </w:pPr>
      <w:r w:rsidRPr="008E0964">
        <w:rPr>
          <w:rStyle w:val="a4"/>
          <w:b w:val="0"/>
        </w:rPr>
        <w:t>Педагог-психолог -0,25ст</w:t>
      </w:r>
    </w:p>
    <w:p w:rsidR="00021D37" w:rsidRPr="008E0964" w:rsidRDefault="00021D37" w:rsidP="008E0964">
      <w:pPr>
        <w:rPr>
          <w:rStyle w:val="a4"/>
          <w:b w:val="0"/>
        </w:rPr>
      </w:pPr>
      <w:r w:rsidRPr="008E0964">
        <w:rPr>
          <w:rStyle w:val="a4"/>
          <w:b w:val="0"/>
        </w:rPr>
        <w:t>Из  8 педагогов:</w:t>
      </w:r>
    </w:p>
    <w:p w:rsidR="00021D37" w:rsidRPr="008E0964" w:rsidRDefault="00021D37" w:rsidP="008E0964">
      <w:pPr>
        <w:rPr>
          <w:rStyle w:val="a4"/>
          <w:b w:val="0"/>
        </w:rPr>
      </w:pPr>
      <w:r w:rsidRPr="008E0964">
        <w:rPr>
          <w:rStyle w:val="a4"/>
          <w:b w:val="0"/>
        </w:rPr>
        <w:t>37,5  %  -  имеют высшее профессиональное (педагогическое) образование</w:t>
      </w:r>
    </w:p>
    <w:p w:rsidR="00021D37" w:rsidRPr="008E0964" w:rsidRDefault="00021D37" w:rsidP="008E0964">
      <w:pPr>
        <w:rPr>
          <w:rStyle w:val="a4"/>
          <w:b w:val="0"/>
        </w:rPr>
      </w:pPr>
      <w:r w:rsidRPr="008E0964">
        <w:rPr>
          <w:rStyle w:val="a4"/>
          <w:b w:val="0"/>
        </w:rPr>
        <w:t>62,5 %  - имеют среднее профессиональное образование,</w:t>
      </w:r>
    </w:p>
    <w:p w:rsidR="00021D37" w:rsidRPr="008E0964" w:rsidRDefault="00021D37" w:rsidP="008E0964">
      <w:pPr>
        <w:rPr>
          <w:rStyle w:val="a4"/>
          <w:b w:val="0"/>
        </w:rPr>
      </w:pPr>
      <w:r w:rsidRPr="008E0964">
        <w:rPr>
          <w:rStyle w:val="a4"/>
          <w:b w:val="0"/>
        </w:rPr>
        <w:t>100%  -   прошли обучение на курсах повышения квалификации.</w:t>
      </w:r>
    </w:p>
    <w:p w:rsidR="00021D37" w:rsidRPr="008E0964" w:rsidRDefault="00021D37" w:rsidP="008E0964">
      <w:pPr>
        <w:rPr>
          <w:rStyle w:val="a4"/>
          <w:b w:val="0"/>
        </w:rPr>
      </w:pPr>
    </w:p>
    <w:p w:rsidR="00021D37" w:rsidRPr="008E0964" w:rsidRDefault="00021D37" w:rsidP="008E0964">
      <w:pPr>
        <w:rPr>
          <w:rStyle w:val="a4"/>
          <w:b w:val="0"/>
        </w:rPr>
      </w:pPr>
    </w:p>
    <w:p w:rsidR="00021D37" w:rsidRPr="008E0964" w:rsidRDefault="00021D37" w:rsidP="008E0964">
      <w:pPr>
        <w:rPr>
          <w:rStyle w:val="a4"/>
          <w:b w:val="0"/>
        </w:rPr>
      </w:pPr>
    </w:p>
    <w:p w:rsidR="008E0964" w:rsidRDefault="008E0964" w:rsidP="008E0964">
      <w:pPr>
        <w:rPr>
          <w:rStyle w:val="a4"/>
          <w:b w:val="0"/>
        </w:rPr>
      </w:pPr>
      <w:r>
        <w:rPr>
          <w:rStyle w:val="a4"/>
          <w:b w:val="0"/>
        </w:rPr>
        <w:t xml:space="preserve"> </w:t>
      </w:r>
    </w:p>
    <w:p w:rsidR="008E0964" w:rsidRDefault="008E0964" w:rsidP="008E0964">
      <w:pPr>
        <w:rPr>
          <w:rStyle w:val="a4"/>
          <w:b w:val="0"/>
        </w:rPr>
      </w:pPr>
    </w:p>
    <w:p w:rsidR="008E0964" w:rsidRDefault="008E0964" w:rsidP="008E0964">
      <w:pPr>
        <w:rPr>
          <w:rStyle w:val="a4"/>
          <w:b w:val="0"/>
        </w:rPr>
      </w:pPr>
    </w:p>
    <w:p w:rsidR="008E0964" w:rsidRDefault="008E0964" w:rsidP="008E0964">
      <w:pPr>
        <w:rPr>
          <w:rStyle w:val="a4"/>
          <w:b w:val="0"/>
        </w:rPr>
      </w:pPr>
    </w:p>
    <w:p w:rsidR="008E0964" w:rsidRDefault="008E0964" w:rsidP="008E0964">
      <w:pPr>
        <w:rPr>
          <w:rStyle w:val="a4"/>
          <w:b w:val="0"/>
        </w:rPr>
      </w:pPr>
    </w:p>
    <w:p w:rsidR="00021D37" w:rsidRPr="008E0964" w:rsidRDefault="00021D37" w:rsidP="008E0964">
      <w:pPr>
        <w:rPr>
          <w:rStyle w:val="a4"/>
        </w:rPr>
      </w:pPr>
      <w:r w:rsidRPr="008E0964">
        <w:rPr>
          <w:rStyle w:val="a4"/>
          <w:b w:val="0"/>
        </w:rPr>
        <w:t xml:space="preserve"> </w:t>
      </w:r>
      <w:r w:rsidRPr="008E0964">
        <w:rPr>
          <w:rStyle w:val="a4"/>
        </w:rPr>
        <w:t>Оценка учебно-методического и библиотечно-информационного обеспечения</w:t>
      </w:r>
    </w:p>
    <w:p w:rsidR="00021D37" w:rsidRPr="008E0964" w:rsidRDefault="00021D37" w:rsidP="008E0964">
      <w:pPr>
        <w:rPr>
          <w:rStyle w:val="a4"/>
          <w:b w:val="0"/>
        </w:rPr>
      </w:pPr>
      <w:r w:rsidRPr="008E0964">
        <w:rPr>
          <w:rStyle w:val="a4"/>
          <w:b w:val="0"/>
        </w:rPr>
        <w:t xml:space="preserve">В Детском саду   имеется библиотечный </w:t>
      </w:r>
      <w:proofErr w:type="gramStart"/>
      <w:r w:rsidRPr="008E0964">
        <w:rPr>
          <w:rStyle w:val="a4"/>
          <w:b w:val="0"/>
        </w:rPr>
        <w:t>фонд</w:t>
      </w:r>
      <w:proofErr w:type="gramEnd"/>
      <w:r w:rsidRPr="008E0964">
        <w:rPr>
          <w:rStyle w:val="a4"/>
          <w:b w:val="0"/>
        </w:rPr>
        <w:t xml:space="preserve"> располагающийся в методическом кабинете, кабинетах специалистов, группах детского сада. 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 соответствии с обязательной частью </w:t>
      </w:r>
      <w:proofErr w:type="spellStart"/>
      <w:r w:rsidRPr="008E0964">
        <w:rPr>
          <w:rStyle w:val="a4"/>
          <w:b w:val="0"/>
        </w:rPr>
        <w:t>ООП</w:t>
      </w:r>
      <w:proofErr w:type="gramStart"/>
      <w:r w:rsidRPr="008E0964">
        <w:rPr>
          <w:rStyle w:val="a4"/>
          <w:b w:val="0"/>
        </w:rPr>
        <w:t>.О</w:t>
      </w:r>
      <w:proofErr w:type="gramEnd"/>
      <w:r w:rsidRPr="008E0964">
        <w:rPr>
          <w:rStyle w:val="a4"/>
          <w:b w:val="0"/>
        </w:rPr>
        <w:t>борудование</w:t>
      </w:r>
      <w:proofErr w:type="spellEnd"/>
      <w:r w:rsidRPr="008E0964">
        <w:rPr>
          <w:rStyle w:val="a4"/>
          <w:b w:val="0"/>
        </w:rPr>
        <w:t xml:space="preserve"> и оснащение методического кабинета достаточно для реализации образовательных программ. В методическом кабинете созданы условия для возможности организации совместной деятельности педагогов.   Кабинет   оснащен интерактивной </w:t>
      </w:r>
      <w:proofErr w:type="spellStart"/>
      <w:r w:rsidRPr="008E0964">
        <w:rPr>
          <w:rStyle w:val="a4"/>
          <w:b w:val="0"/>
        </w:rPr>
        <w:t>доской</w:t>
      </w:r>
      <w:proofErr w:type="gramStart"/>
      <w:r w:rsidRPr="008E0964">
        <w:rPr>
          <w:rStyle w:val="a4"/>
          <w:b w:val="0"/>
        </w:rPr>
        <w:t>,н</w:t>
      </w:r>
      <w:proofErr w:type="gramEnd"/>
      <w:r w:rsidRPr="008E0964">
        <w:rPr>
          <w:rStyle w:val="a4"/>
          <w:b w:val="0"/>
        </w:rPr>
        <w:t>оутбуком</w:t>
      </w:r>
      <w:proofErr w:type="spellEnd"/>
      <w:r w:rsidRPr="008E0964">
        <w:rPr>
          <w:rStyle w:val="a4"/>
          <w:b w:val="0"/>
        </w:rPr>
        <w:t>.</w:t>
      </w:r>
    </w:p>
    <w:p w:rsidR="00021D37" w:rsidRPr="008E0964" w:rsidRDefault="00021D37" w:rsidP="008E0964">
      <w:pPr>
        <w:rPr>
          <w:rStyle w:val="a4"/>
          <w:b w:val="0"/>
        </w:rPr>
      </w:pPr>
      <w:r w:rsidRPr="008E0964">
        <w:rPr>
          <w:rStyle w:val="a4"/>
          <w:b w:val="0"/>
        </w:rPr>
        <w:t xml:space="preserve">  Технические средства ДОУ:</w:t>
      </w:r>
    </w:p>
    <w:p w:rsidR="00021D37" w:rsidRPr="008E0964" w:rsidRDefault="00021D37" w:rsidP="008E0964">
      <w:pPr>
        <w:rPr>
          <w:rStyle w:val="a4"/>
          <w:b w:val="0"/>
        </w:rPr>
      </w:pPr>
      <w:r w:rsidRPr="008E0964">
        <w:rPr>
          <w:rStyle w:val="a4"/>
          <w:b w:val="0"/>
        </w:rPr>
        <w:t>·               5 компьютеров;</w:t>
      </w:r>
    </w:p>
    <w:p w:rsidR="00021D37" w:rsidRPr="008E0964" w:rsidRDefault="00021D37" w:rsidP="008E0964">
      <w:pPr>
        <w:rPr>
          <w:rStyle w:val="a4"/>
          <w:b w:val="0"/>
        </w:rPr>
      </w:pPr>
      <w:r w:rsidRPr="008E0964">
        <w:rPr>
          <w:rStyle w:val="a4"/>
          <w:b w:val="0"/>
        </w:rPr>
        <w:t>·               7 ноутбуков;</w:t>
      </w:r>
    </w:p>
    <w:p w:rsidR="00021D37" w:rsidRPr="008E0964" w:rsidRDefault="00021D37" w:rsidP="008E0964">
      <w:pPr>
        <w:rPr>
          <w:rStyle w:val="a4"/>
          <w:b w:val="0"/>
        </w:rPr>
      </w:pPr>
      <w:r w:rsidRPr="008E0964">
        <w:rPr>
          <w:rStyle w:val="a4"/>
          <w:b w:val="0"/>
        </w:rPr>
        <w:t>·               1 факс;</w:t>
      </w:r>
    </w:p>
    <w:p w:rsidR="00021D37" w:rsidRPr="008E0964" w:rsidRDefault="00021D37" w:rsidP="008E0964">
      <w:pPr>
        <w:rPr>
          <w:rStyle w:val="a4"/>
          <w:b w:val="0"/>
        </w:rPr>
      </w:pPr>
      <w:r w:rsidRPr="008E0964">
        <w:rPr>
          <w:rStyle w:val="a4"/>
          <w:b w:val="0"/>
        </w:rPr>
        <w:lastRenderedPageBreak/>
        <w:t xml:space="preserve">·               5 принтеров: </w:t>
      </w:r>
      <w:proofErr w:type="gramStart"/>
      <w:r w:rsidRPr="008E0964">
        <w:rPr>
          <w:rStyle w:val="a4"/>
          <w:b w:val="0"/>
        </w:rPr>
        <w:t>из</w:t>
      </w:r>
      <w:proofErr w:type="gramEnd"/>
      <w:r w:rsidRPr="008E0964">
        <w:rPr>
          <w:rStyle w:val="a4"/>
          <w:b w:val="0"/>
        </w:rPr>
        <w:t xml:space="preserve"> низ 3 с многофункциональным управлением;</w:t>
      </w:r>
    </w:p>
    <w:p w:rsidR="00021D37" w:rsidRPr="008E0964" w:rsidRDefault="00021D37" w:rsidP="008E0964">
      <w:pPr>
        <w:rPr>
          <w:rStyle w:val="a4"/>
          <w:b w:val="0"/>
        </w:rPr>
      </w:pPr>
      <w:r w:rsidRPr="008E0964">
        <w:rPr>
          <w:rStyle w:val="a4"/>
          <w:b w:val="0"/>
        </w:rPr>
        <w:t>·               1 ксерокс;</w:t>
      </w:r>
    </w:p>
    <w:p w:rsidR="00021D37" w:rsidRPr="008E0964" w:rsidRDefault="00021D37" w:rsidP="008E0964">
      <w:pPr>
        <w:rPr>
          <w:rStyle w:val="a4"/>
          <w:b w:val="0"/>
        </w:rPr>
      </w:pPr>
      <w:r w:rsidRPr="008E0964">
        <w:rPr>
          <w:rStyle w:val="a4"/>
          <w:b w:val="0"/>
        </w:rPr>
        <w:t>·               мультимедийный проектор;</w:t>
      </w:r>
    </w:p>
    <w:p w:rsidR="00021D37" w:rsidRPr="008E0964" w:rsidRDefault="00021D37" w:rsidP="008E0964">
      <w:pPr>
        <w:rPr>
          <w:rStyle w:val="a4"/>
          <w:b w:val="0"/>
        </w:rPr>
      </w:pPr>
      <w:r w:rsidRPr="008E0964">
        <w:rPr>
          <w:rStyle w:val="a4"/>
          <w:b w:val="0"/>
        </w:rPr>
        <w:t>·               2 экрана;</w:t>
      </w:r>
    </w:p>
    <w:p w:rsidR="00021D37" w:rsidRPr="008E0964" w:rsidRDefault="00021D37" w:rsidP="008E0964">
      <w:pPr>
        <w:rPr>
          <w:rStyle w:val="a4"/>
          <w:b w:val="0"/>
        </w:rPr>
      </w:pPr>
      <w:r w:rsidRPr="008E0964">
        <w:rPr>
          <w:rStyle w:val="a4"/>
          <w:b w:val="0"/>
        </w:rPr>
        <w:t>·               1 сканер;</w:t>
      </w:r>
    </w:p>
    <w:p w:rsidR="00021D37" w:rsidRPr="008E0964" w:rsidRDefault="00021D37" w:rsidP="008E0964">
      <w:pPr>
        <w:rPr>
          <w:rStyle w:val="a4"/>
          <w:b w:val="0"/>
        </w:rPr>
      </w:pPr>
      <w:r w:rsidRPr="008E0964">
        <w:rPr>
          <w:rStyle w:val="a4"/>
          <w:b w:val="0"/>
        </w:rPr>
        <w:t>·               1 телевизоров;</w:t>
      </w:r>
    </w:p>
    <w:p w:rsidR="00021D37" w:rsidRPr="008E0964" w:rsidRDefault="00021D37" w:rsidP="008E0964">
      <w:pPr>
        <w:rPr>
          <w:rStyle w:val="a4"/>
          <w:b w:val="0"/>
        </w:rPr>
      </w:pPr>
      <w:r w:rsidRPr="008E0964">
        <w:rPr>
          <w:rStyle w:val="a4"/>
          <w:b w:val="0"/>
        </w:rPr>
        <w:t>·               1 музыкальный центр;</w:t>
      </w:r>
    </w:p>
    <w:p w:rsidR="00021D37" w:rsidRPr="008E0964" w:rsidRDefault="00021D37" w:rsidP="008E0964">
      <w:pPr>
        <w:rPr>
          <w:rStyle w:val="a4"/>
          <w:b w:val="0"/>
        </w:rPr>
      </w:pPr>
      <w:r w:rsidRPr="008E0964">
        <w:rPr>
          <w:rStyle w:val="a4"/>
          <w:b w:val="0"/>
        </w:rPr>
        <w:t>·               3 магнитофона;</w:t>
      </w:r>
    </w:p>
    <w:p w:rsidR="00021D37" w:rsidRPr="008E0964" w:rsidRDefault="00021D37" w:rsidP="008E0964">
      <w:pPr>
        <w:rPr>
          <w:rStyle w:val="a4"/>
          <w:b w:val="0"/>
        </w:rPr>
      </w:pPr>
      <w:r w:rsidRPr="008E0964">
        <w:rPr>
          <w:rStyle w:val="a4"/>
          <w:b w:val="0"/>
        </w:rPr>
        <w:t>·               1 цифровой фотоаппарат;</w:t>
      </w:r>
    </w:p>
    <w:p w:rsidR="00021D37" w:rsidRPr="008E0964" w:rsidRDefault="00021D37" w:rsidP="008E0964">
      <w:pPr>
        <w:rPr>
          <w:rStyle w:val="a4"/>
          <w:b w:val="0"/>
        </w:rPr>
      </w:pPr>
      <w:r w:rsidRPr="008E0964">
        <w:rPr>
          <w:rStyle w:val="a4"/>
          <w:b w:val="0"/>
        </w:rPr>
        <w:t xml:space="preserve">       Приобретены 3 мультимедийных устройства (интерактивные столы с программным обеспечением)                </w:t>
      </w:r>
    </w:p>
    <w:p w:rsidR="00021D37" w:rsidRPr="008E0964" w:rsidRDefault="00021D37" w:rsidP="008E0964">
      <w:pPr>
        <w:rPr>
          <w:rStyle w:val="a4"/>
          <w:b w:val="0"/>
        </w:rPr>
      </w:pPr>
      <w:r w:rsidRPr="008E0964">
        <w:rPr>
          <w:rStyle w:val="a4"/>
          <w:b w:val="0"/>
        </w:rPr>
        <w:t>В Детском саду учебно-методическое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программ.</w:t>
      </w:r>
    </w:p>
    <w:p w:rsidR="008E0964" w:rsidRDefault="008E0964" w:rsidP="008E0964">
      <w:pPr>
        <w:rPr>
          <w:rStyle w:val="a4"/>
          <w:b w:val="0"/>
        </w:rPr>
      </w:pPr>
    </w:p>
    <w:p w:rsidR="008E0964" w:rsidRDefault="008E0964" w:rsidP="008E0964">
      <w:pPr>
        <w:rPr>
          <w:rStyle w:val="a4"/>
          <w:b w:val="0"/>
        </w:rPr>
      </w:pPr>
    </w:p>
    <w:p w:rsidR="00021D37" w:rsidRPr="008E0964" w:rsidRDefault="008E0964" w:rsidP="008E0964">
      <w:pPr>
        <w:rPr>
          <w:rStyle w:val="a4"/>
        </w:rPr>
      </w:pPr>
      <w:r>
        <w:rPr>
          <w:rStyle w:val="a4"/>
          <w:b w:val="0"/>
        </w:rPr>
        <w:t xml:space="preserve"> </w:t>
      </w:r>
      <w:r w:rsidR="00021D37" w:rsidRPr="008E0964">
        <w:rPr>
          <w:rStyle w:val="a4"/>
          <w:b w:val="0"/>
        </w:rPr>
        <w:t xml:space="preserve"> </w:t>
      </w:r>
      <w:r w:rsidR="00021D37" w:rsidRPr="008E0964">
        <w:rPr>
          <w:rStyle w:val="a4"/>
        </w:rPr>
        <w:t>Оценка материально-технической базы</w:t>
      </w:r>
    </w:p>
    <w:p w:rsidR="00021D37" w:rsidRPr="008E0964" w:rsidRDefault="00021D37" w:rsidP="008E0964">
      <w:pPr>
        <w:rPr>
          <w:rStyle w:val="a4"/>
          <w:b w:val="0"/>
        </w:rPr>
      </w:pPr>
      <w:r w:rsidRPr="008E0964">
        <w:rPr>
          <w:rStyle w:val="a4"/>
          <w:b w:val="0"/>
        </w:rPr>
        <w:t>--пищеблок оснащен современным электрооборудованием (электроплитами, холодильным оборудованием,  универсальной кухонной машиной) и другим необходимым оборудованием;</w:t>
      </w:r>
    </w:p>
    <w:p w:rsidR="00021D37" w:rsidRPr="008E0964" w:rsidRDefault="00021D37" w:rsidP="008E0964">
      <w:pPr>
        <w:rPr>
          <w:rStyle w:val="a4"/>
          <w:b w:val="0"/>
        </w:rPr>
      </w:pPr>
      <w:r w:rsidRPr="008E0964">
        <w:rPr>
          <w:rStyle w:val="a4"/>
          <w:b w:val="0"/>
        </w:rPr>
        <w:t>- прачечная оснащена  1 стиральной  машиной;</w:t>
      </w:r>
    </w:p>
    <w:p w:rsidR="00021D37" w:rsidRPr="008E0964" w:rsidRDefault="00021D37" w:rsidP="008E0964">
      <w:pPr>
        <w:rPr>
          <w:rStyle w:val="a4"/>
          <w:b w:val="0"/>
        </w:rPr>
      </w:pPr>
      <w:r w:rsidRPr="008E0964">
        <w:rPr>
          <w:rStyle w:val="a4"/>
          <w:b w:val="0"/>
        </w:rPr>
        <w:t>-  все группы оборудованы в соответствии с возрастом детей.</w:t>
      </w:r>
    </w:p>
    <w:p w:rsidR="00021D37" w:rsidRPr="008E0964" w:rsidRDefault="00021D37" w:rsidP="008E0964">
      <w:pPr>
        <w:rPr>
          <w:rStyle w:val="a4"/>
          <w:b w:val="0"/>
        </w:rPr>
      </w:pPr>
      <w:r w:rsidRPr="008E0964">
        <w:rPr>
          <w:rStyle w:val="a4"/>
          <w:b w:val="0"/>
        </w:rPr>
        <w:t>-  физкультурный зал оснащен:  сухим бассейном, гимнастическими скамьями, мячами, обручами, канатами и другими необходимыми для занятий пособиями;</w:t>
      </w:r>
    </w:p>
    <w:p w:rsidR="00021D37" w:rsidRPr="008E0964" w:rsidRDefault="00021D37" w:rsidP="008E0964">
      <w:pPr>
        <w:rPr>
          <w:rStyle w:val="a4"/>
          <w:b w:val="0"/>
        </w:rPr>
      </w:pPr>
      <w:r w:rsidRPr="008E0964">
        <w:rPr>
          <w:rStyle w:val="a4"/>
          <w:b w:val="0"/>
        </w:rPr>
        <w:t>- в музыкальном зале имеется: 1 музыкальный центр,  пианино,  музыкальные инструменты, разнообразные пособия для проведения музыкальных занятий и праздников;</w:t>
      </w:r>
    </w:p>
    <w:p w:rsidR="00021D37" w:rsidRPr="008E0964" w:rsidRDefault="00021D37" w:rsidP="008E0964">
      <w:pPr>
        <w:rPr>
          <w:rStyle w:val="a4"/>
          <w:b w:val="0"/>
        </w:rPr>
      </w:pPr>
      <w:r w:rsidRPr="008E0964">
        <w:rPr>
          <w:rStyle w:val="a4"/>
          <w:b w:val="0"/>
        </w:rPr>
        <w:t>- в медицинском кабинете имеется все необходимое оборудование для ведения медицинской деятельности: холодильник, шкаф аптечный, медицинский столик  ростомер, аппарат для измерения артериального давления,  бактерицидная лампа, весы напольные и. т. д.;</w:t>
      </w:r>
    </w:p>
    <w:p w:rsidR="00021D37" w:rsidRPr="008E0964" w:rsidRDefault="00021D37" w:rsidP="008E0964">
      <w:pPr>
        <w:rPr>
          <w:rStyle w:val="a4"/>
          <w:b w:val="0"/>
        </w:rPr>
      </w:pPr>
      <w:r w:rsidRPr="008E0964">
        <w:rPr>
          <w:rStyle w:val="a4"/>
          <w:b w:val="0"/>
        </w:rPr>
        <w:t>- методический кабинет оснащен  компьютерами, пособиями для занятий с детьми, методической литературой.    </w:t>
      </w:r>
    </w:p>
    <w:p w:rsidR="00021D37" w:rsidRPr="008E0964" w:rsidRDefault="00021D37" w:rsidP="008E0964">
      <w:pPr>
        <w:rPr>
          <w:rStyle w:val="a4"/>
          <w:b w:val="0"/>
        </w:rPr>
      </w:pPr>
      <w:r w:rsidRPr="008E0964">
        <w:rPr>
          <w:rStyle w:val="a4"/>
          <w:b w:val="0"/>
        </w:rPr>
        <w:lastRenderedPageBreak/>
        <w:t>Приобретена  детская мебель в группы. На участках детского сада установлено дополнительное оборудование-горка. Полностью заменен песок во всех песочницах.</w:t>
      </w:r>
    </w:p>
    <w:p w:rsidR="00021D37" w:rsidRPr="008E0964" w:rsidRDefault="00021D37" w:rsidP="008E0964">
      <w:pPr>
        <w:rPr>
          <w:rStyle w:val="a4"/>
          <w:b w:val="0"/>
        </w:rPr>
      </w:pPr>
      <w:r w:rsidRPr="008E0964">
        <w:rPr>
          <w:rStyle w:val="a4"/>
          <w:b w:val="0"/>
        </w:rPr>
        <w:t>     </w:t>
      </w:r>
      <w:proofErr w:type="gramStart"/>
      <w:r w:rsidRPr="008E0964">
        <w:rPr>
          <w:rStyle w:val="a4"/>
          <w:b w:val="0"/>
        </w:rPr>
        <w:t>Благоприятная обстановка, созданная коллективом ДОУ позволяет</w:t>
      </w:r>
      <w:proofErr w:type="gramEnd"/>
      <w:r w:rsidRPr="008E0964">
        <w:rPr>
          <w:rStyle w:val="a4"/>
          <w:b w:val="0"/>
        </w:rPr>
        <w:t xml:space="preserve"> интересно организовывать воспитательно-образовательный процесс.</w:t>
      </w:r>
    </w:p>
    <w:p w:rsidR="00021D37" w:rsidRPr="008E0964" w:rsidRDefault="00021D37" w:rsidP="008E0964">
      <w:pPr>
        <w:rPr>
          <w:rStyle w:val="a4"/>
          <w:b w:val="0"/>
        </w:rPr>
      </w:pPr>
      <w:r w:rsidRPr="008E0964">
        <w:rPr>
          <w:rStyle w:val="a4"/>
          <w:b w:val="0"/>
        </w:rPr>
        <w:t xml:space="preserve"> Материально-техническая база в целом достаточна и позволяет стабильно</w:t>
      </w:r>
    </w:p>
    <w:p w:rsidR="00021D37" w:rsidRPr="008E0964" w:rsidRDefault="00021D37" w:rsidP="008E0964">
      <w:pPr>
        <w:rPr>
          <w:rStyle w:val="a4"/>
          <w:b w:val="0"/>
        </w:rPr>
      </w:pPr>
      <w:r w:rsidRPr="008E0964">
        <w:rPr>
          <w:rStyle w:val="a4"/>
          <w:b w:val="0"/>
        </w:rPr>
        <w:t>создавать условия для качественной организации и проведения</w:t>
      </w:r>
    </w:p>
    <w:p w:rsidR="00021D37" w:rsidRPr="008E0964" w:rsidRDefault="00021D37" w:rsidP="008E0964">
      <w:pPr>
        <w:rPr>
          <w:rStyle w:val="a4"/>
          <w:b w:val="0"/>
        </w:rPr>
      </w:pPr>
      <w:r w:rsidRPr="008E0964">
        <w:rPr>
          <w:rStyle w:val="a4"/>
          <w:b w:val="0"/>
        </w:rPr>
        <w:t xml:space="preserve">образовательного процесса. </w:t>
      </w:r>
    </w:p>
    <w:p w:rsidR="00021D37" w:rsidRPr="008E0964" w:rsidRDefault="00021D37" w:rsidP="008E0964">
      <w:pPr>
        <w:rPr>
          <w:rStyle w:val="a4"/>
          <w:b w:val="0"/>
        </w:rPr>
      </w:pPr>
      <w:r w:rsidRPr="008E0964">
        <w:rPr>
          <w:rStyle w:val="a4"/>
          <w:b w:val="0"/>
        </w:rPr>
        <w:t>Материально-техническое состояние Детского сада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</w:t>
      </w:r>
    </w:p>
    <w:p w:rsidR="00B9432D" w:rsidRDefault="00021D37" w:rsidP="008E0964">
      <w:pPr>
        <w:rPr>
          <w:rStyle w:val="a4"/>
          <w:b w:val="0"/>
        </w:rPr>
      </w:pPr>
      <w:r w:rsidRPr="008E0964">
        <w:rPr>
          <w:rStyle w:val="a4"/>
          <w:b w:val="0"/>
        </w:rPr>
        <w:t xml:space="preserve"> </w:t>
      </w:r>
    </w:p>
    <w:p w:rsidR="00B9432D" w:rsidRDefault="00B9432D" w:rsidP="008E0964">
      <w:pPr>
        <w:rPr>
          <w:rStyle w:val="a4"/>
          <w:b w:val="0"/>
        </w:rPr>
      </w:pPr>
    </w:p>
    <w:p w:rsidR="00B9432D" w:rsidRDefault="00B9432D" w:rsidP="008E0964">
      <w:pPr>
        <w:rPr>
          <w:rStyle w:val="a4"/>
          <w:b w:val="0"/>
        </w:rPr>
      </w:pPr>
    </w:p>
    <w:p w:rsidR="00B9432D" w:rsidRDefault="00B9432D" w:rsidP="008E0964">
      <w:pPr>
        <w:rPr>
          <w:rStyle w:val="a4"/>
          <w:b w:val="0"/>
        </w:rPr>
      </w:pPr>
    </w:p>
    <w:p w:rsidR="00B9432D" w:rsidRDefault="00B9432D" w:rsidP="008E0964">
      <w:pPr>
        <w:rPr>
          <w:rStyle w:val="a4"/>
          <w:b w:val="0"/>
        </w:rPr>
      </w:pPr>
    </w:p>
    <w:p w:rsidR="008E0964" w:rsidRPr="008E0964" w:rsidRDefault="00021D37" w:rsidP="008E0964">
      <w:pPr>
        <w:rPr>
          <w:rStyle w:val="a4"/>
          <w:b w:val="0"/>
        </w:rPr>
      </w:pPr>
      <w:r w:rsidRPr="008E0964">
        <w:rPr>
          <w:rStyle w:val="a4"/>
        </w:rPr>
        <w:t>Результаты анализа показателей деятельности организации</w:t>
      </w:r>
    </w:p>
    <w:p w:rsidR="00021D37" w:rsidRPr="008E0964" w:rsidRDefault="00021D37" w:rsidP="008E0964">
      <w:pPr>
        <w:rPr>
          <w:rStyle w:val="a4"/>
        </w:rPr>
      </w:pPr>
      <w:r w:rsidRPr="008E0964">
        <w:rPr>
          <w:rStyle w:val="a4"/>
          <w:b w:val="0"/>
        </w:rPr>
        <w:t>Данные приведены по состоянию на 30.12.2017.</w:t>
      </w:r>
    </w:p>
    <w:tbl>
      <w:tblPr>
        <w:tblW w:w="92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79"/>
        <w:gridCol w:w="1416"/>
        <w:gridCol w:w="1275"/>
      </w:tblGrid>
      <w:tr w:rsidR="00021D37" w:rsidRPr="008E0964" w:rsidTr="00021D37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1D37" w:rsidRPr="008E0964" w:rsidRDefault="00021D37" w:rsidP="008E0964">
            <w:pPr>
              <w:rPr>
                <w:rStyle w:val="a4"/>
                <w:b w:val="0"/>
              </w:rPr>
            </w:pPr>
            <w:r w:rsidRPr="008E0964">
              <w:rPr>
                <w:rStyle w:val="a4"/>
                <w:b w:val="0"/>
              </w:rPr>
              <w:t>Показатели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1D37" w:rsidRPr="008E0964" w:rsidRDefault="00021D37" w:rsidP="008E0964">
            <w:pPr>
              <w:rPr>
                <w:rStyle w:val="a4"/>
                <w:b w:val="0"/>
              </w:rPr>
            </w:pPr>
            <w:r w:rsidRPr="008E0964">
              <w:rPr>
                <w:rStyle w:val="a4"/>
                <w:b w:val="0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1D37" w:rsidRPr="008E0964" w:rsidRDefault="00021D37" w:rsidP="008E0964">
            <w:pPr>
              <w:rPr>
                <w:rStyle w:val="a4"/>
                <w:b w:val="0"/>
              </w:rPr>
            </w:pPr>
            <w:r w:rsidRPr="008E0964">
              <w:rPr>
                <w:rStyle w:val="a4"/>
                <w:b w:val="0"/>
              </w:rPr>
              <w:t>Количество</w:t>
            </w:r>
          </w:p>
        </w:tc>
      </w:tr>
      <w:tr w:rsidR="00021D37" w:rsidRPr="008E0964" w:rsidTr="00021D37">
        <w:tc>
          <w:tcPr>
            <w:tcW w:w="92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1D37" w:rsidRPr="008E0964" w:rsidRDefault="00021D37" w:rsidP="008E0964">
            <w:pPr>
              <w:rPr>
                <w:rStyle w:val="a4"/>
                <w:b w:val="0"/>
              </w:rPr>
            </w:pPr>
            <w:r w:rsidRPr="008E0964">
              <w:rPr>
                <w:rStyle w:val="a4"/>
                <w:b w:val="0"/>
              </w:rPr>
              <w:t>Образовательная деятельность</w:t>
            </w:r>
          </w:p>
        </w:tc>
      </w:tr>
      <w:tr w:rsidR="00021D37" w:rsidRPr="008E0964" w:rsidTr="00021D37">
        <w:trPr>
          <w:trHeight w:val="255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1D37" w:rsidRPr="008E0964" w:rsidRDefault="00021D37" w:rsidP="008E0964">
            <w:pPr>
              <w:rPr>
                <w:rStyle w:val="a4"/>
                <w:b w:val="0"/>
              </w:rPr>
            </w:pPr>
            <w:r w:rsidRPr="008E0964">
              <w:rPr>
                <w:rStyle w:val="a4"/>
                <w:b w:val="0"/>
              </w:rPr>
              <w:t>Общее количество воспитанников, которые обучаются по программе дошкольного образования</w:t>
            </w:r>
          </w:p>
          <w:p w:rsidR="00021D37" w:rsidRPr="008E0964" w:rsidRDefault="00021D37" w:rsidP="008E0964">
            <w:pPr>
              <w:rPr>
                <w:rStyle w:val="a4"/>
                <w:b w:val="0"/>
              </w:rPr>
            </w:pPr>
            <w:r w:rsidRPr="008E0964">
              <w:rPr>
                <w:rStyle w:val="a4"/>
                <w:b w:val="0"/>
              </w:rPr>
              <w:t xml:space="preserve">в том числе </w:t>
            </w:r>
            <w:proofErr w:type="gramStart"/>
            <w:r w:rsidRPr="008E0964">
              <w:rPr>
                <w:rStyle w:val="a4"/>
                <w:b w:val="0"/>
              </w:rPr>
              <w:t>обучающиеся</w:t>
            </w:r>
            <w:proofErr w:type="gramEnd"/>
            <w:r w:rsidRPr="008E0964">
              <w:rPr>
                <w:rStyle w:val="a4"/>
                <w:b w:val="0"/>
              </w:rPr>
              <w:t>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1D37" w:rsidRPr="008E0964" w:rsidRDefault="00021D37" w:rsidP="008E0964">
            <w:pPr>
              <w:rPr>
                <w:rStyle w:val="a4"/>
                <w:b w:val="0"/>
              </w:rPr>
            </w:pPr>
            <w:r w:rsidRPr="008E0964">
              <w:rPr>
                <w:rStyle w:val="a4"/>
                <w:b w:val="0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1D37" w:rsidRPr="008E0964" w:rsidRDefault="00021D37" w:rsidP="008E0964">
            <w:pPr>
              <w:rPr>
                <w:rStyle w:val="a4"/>
                <w:b w:val="0"/>
              </w:rPr>
            </w:pPr>
            <w:r w:rsidRPr="008E0964">
              <w:rPr>
                <w:rStyle w:val="a4"/>
                <w:b w:val="0"/>
              </w:rPr>
              <w:t>49</w:t>
            </w:r>
          </w:p>
        </w:tc>
      </w:tr>
      <w:tr w:rsidR="00021D37" w:rsidRPr="008E0964" w:rsidTr="00021D37">
        <w:trPr>
          <w:trHeight w:val="255"/>
        </w:trPr>
        <w:tc>
          <w:tcPr>
            <w:tcW w:w="65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1D37" w:rsidRPr="008E0964" w:rsidRDefault="00021D37" w:rsidP="008E0964">
            <w:pPr>
              <w:rPr>
                <w:rStyle w:val="a4"/>
                <w:b w:val="0"/>
              </w:rPr>
            </w:pPr>
            <w:r w:rsidRPr="008E0964">
              <w:rPr>
                <w:rStyle w:val="a4"/>
                <w:b w:val="0"/>
              </w:rPr>
              <w:t xml:space="preserve">в </w:t>
            </w:r>
            <w:proofErr w:type="gramStart"/>
            <w:r w:rsidRPr="008E0964">
              <w:rPr>
                <w:rStyle w:val="a4"/>
                <w:b w:val="0"/>
              </w:rPr>
              <w:t>режиме полного дня</w:t>
            </w:r>
            <w:proofErr w:type="gramEnd"/>
            <w:r w:rsidRPr="008E0964">
              <w:rPr>
                <w:rStyle w:val="a4"/>
                <w:b w:val="0"/>
              </w:rPr>
              <w:t xml:space="preserve"> (8–12 часов)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21D37" w:rsidRPr="008E0964" w:rsidRDefault="00021D37" w:rsidP="008E0964">
            <w:pPr>
              <w:rPr>
                <w:rStyle w:val="a4"/>
                <w:b w:val="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1D37" w:rsidRPr="008E0964" w:rsidRDefault="00021D37" w:rsidP="008E0964">
            <w:pPr>
              <w:rPr>
                <w:rStyle w:val="a4"/>
                <w:b w:val="0"/>
              </w:rPr>
            </w:pPr>
            <w:r w:rsidRPr="008E0964">
              <w:rPr>
                <w:rStyle w:val="a4"/>
                <w:b w:val="0"/>
              </w:rPr>
              <w:t>49</w:t>
            </w:r>
          </w:p>
        </w:tc>
      </w:tr>
      <w:tr w:rsidR="00021D37" w:rsidRPr="008E0964" w:rsidTr="00021D37">
        <w:trPr>
          <w:trHeight w:val="255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1D37" w:rsidRPr="008E0964" w:rsidRDefault="00021D37" w:rsidP="008E0964">
            <w:pPr>
              <w:rPr>
                <w:rStyle w:val="a4"/>
                <w:b w:val="0"/>
              </w:rPr>
            </w:pPr>
            <w:r w:rsidRPr="008E0964">
              <w:rPr>
                <w:rStyle w:val="a4"/>
                <w:b w:val="0"/>
              </w:rPr>
              <w:t>в режиме кратковременного пребывания (3–5 часов)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21D37" w:rsidRPr="008E0964" w:rsidRDefault="00021D37" w:rsidP="008E0964">
            <w:pPr>
              <w:rPr>
                <w:rStyle w:val="a4"/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1D37" w:rsidRPr="008E0964" w:rsidRDefault="00021D37" w:rsidP="008E0964">
            <w:pPr>
              <w:rPr>
                <w:rStyle w:val="a4"/>
                <w:b w:val="0"/>
              </w:rPr>
            </w:pPr>
            <w:r w:rsidRPr="008E0964">
              <w:rPr>
                <w:rStyle w:val="a4"/>
                <w:b w:val="0"/>
              </w:rPr>
              <w:t>0</w:t>
            </w:r>
          </w:p>
        </w:tc>
      </w:tr>
      <w:tr w:rsidR="00021D37" w:rsidRPr="008E0964" w:rsidTr="00021D37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1D37" w:rsidRPr="008E0964" w:rsidRDefault="00021D37" w:rsidP="008E0964">
            <w:pPr>
              <w:rPr>
                <w:rStyle w:val="a4"/>
                <w:b w:val="0"/>
              </w:rPr>
            </w:pPr>
            <w:r w:rsidRPr="008E0964">
              <w:rPr>
                <w:rStyle w:val="a4"/>
                <w:b w:val="0"/>
              </w:rPr>
              <w:t>Общее количество воспитанников в возрасте до трех лет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1D37" w:rsidRPr="008E0964" w:rsidRDefault="00021D37" w:rsidP="008E0964">
            <w:pPr>
              <w:rPr>
                <w:rStyle w:val="a4"/>
                <w:b w:val="0"/>
              </w:rPr>
            </w:pPr>
            <w:r w:rsidRPr="008E0964">
              <w:rPr>
                <w:rStyle w:val="a4"/>
                <w:b w:val="0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1D37" w:rsidRPr="008E0964" w:rsidRDefault="00021D37" w:rsidP="008E0964">
            <w:pPr>
              <w:rPr>
                <w:rStyle w:val="a4"/>
                <w:b w:val="0"/>
              </w:rPr>
            </w:pPr>
            <w:r w:rsidRPr="008E0964">
              <w:rPr>
                <w:rStyle w:val="a4"/>
                <w:b w:val="0"/>
              </w:rPr>
              <w:t>20</w:t>
            </w:r>
          </w:p>
        </w:tc>
      </w:tr>
      <w:tr w:rsidR="00021D37" w:rsidRPr="008E0964" w:rsidTr="00021D37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1D37" w:rsidRPr="008E0964" w:rsidRDefault="00021D37" w:rsidP="008E0964">
            <w:pPr>
              <w:rPr>
                <w:rStyle w:val="a4"/>
                <w:b w:val="0"/>
              </w:rPr>
            </w:pPr>
            <w:r w:rsidRPr="008E0964">
              <w:rPr>
                <w:rStyle w:val="a4"/>
                <w:b w:val="0"/>
              </w:rPr>
              <w:t xml:space="preserve">Общее количество воспитанников в возрасте от трех до </w:t>
            </w:r>
            <w:r w:rsidRPr="008E0964">
              <w:rPr>
                <w:rStyle w:val="a4"/>
                <w:b w:val="0"/>
              </w:rPr>
              <w:lastRenderedPageBreak/>
              <w:t>восьми лет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1D37" w:rsidRPr="008E0964" w:rsidRDefault="00021D37" w:rsidP="008E0964">
            <w:pPr>
              <w:rPr>
                <w:rStyle w:val="a4"/>
                <w:b w:val="0"/>
              </w:rPr>
            </w:pPr>
            <w:r w:rsidRPr="008E0964">
              <w:rPr>
                <w:rStyle w:val="a4"/>
                <w:b w:val="0"/>
              </w:rPr>
              <w:lastRenderedPageBreak/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1D37" w:rsidRPr="008E0964" w:rsidRDefault="00021D37" w:rsidP="008E0964">
            <w:pPr>
              <w:rPr>
                <w:rStyle w:val="a4"/>
                <w:b w:val="0"/>
              </w:rPr>
            </w:pPr>
            <w:r w:rsidRPr="008E0964">
              <w:rPr>
                <w:rStyle w:val="a4"/>
                <w:b w:val="0"/>
              </w:rPr>
              <w:t>29</w:t>
            </w:r>
          </w:p>
        </w:tc>
      </w:tr>
      <w:tr w:rsidR="00021D37" w:rsidRPr="008E0964" w:rsidTr="00021D37">
        <w:trPr>
          <w:trHeight w:val="1140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1D37" w:rsidRPr="008E0964" w:rsidRDefault="00021D37" w:rsidP="008E0964">
            <w:pPr>
              <w:rPr>
                <w:rStyle w:val="a4"/>
                <w:b w:val="0"/>
              </w:rPr>
            </w:pPr>
            <w:r w:rsidRPr="008E0964">
              <w:rPr>
                <w:rStyle w:val="a4"/>
                <w:b w:val="0"/>
              </w:rPr>
              <w:lastRenderedPageBreak/>
              <w:t>Количество (удельный вес) детей от общей численности воспитанников, которые получают услуги присмотра и ухода, в том числе в группах: 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1D37" w:rsidRPr="008E0964" w:rsidRDefault="00021D37" w:rsidP="008E0964">
            <w:pPr>
              <w:rPr>
                <w:rStyle w:val="a4"/>
                <w:b w:val="0"/>
              </w:rPr>
            </w:pPr>
            <w:r w:rsidRPr="008E0964">
              <w:rPr>
                <w:rStyle w:val="a4"/>
                <w:b w:val="0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1D37" w:rsidRPr="008E0964" w:rsidRDefault="00021D37" w:rsidP="008E0964">
            <w:pPr>
              <w:rPr>
                <w:rStyle w:val="a4"/>
                <w:b w:val="0"/>
              </w:rPr>
            </w:pPr>
          </w:p>
        </w:tc>
      </w:tr>
      <w:tr w:rsidR="00021D37" w:rsidRPr="008E0964" w:rsidTr="00021D37">
        <w:trPr>
          <w:trHeight w:val="277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1D37" w:rsidRPr="008E0964" w:rsidRDefault="00021D37" w:rsidP="008E0964">
            <w:pPr>
              <w:rPr>
                <w:rStyle w:val="a4"/>
                <w:b w:val="0"/>
              </w:rPr>
            </w:pPr>
            <w:r w:rsidRPr="008E0964">
              <w:rPr>
                <w:rStyle w:val="a4"/>
                <w:b w:val="0"/>
              </w:rPr>
              <w:t>8–12-часового пребывания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21D37" w:rsidRPr="008E0964" w:rsidRDefault="00021D37" w:rsidP="008E0964">
            <w:pPr>
              <w:rPr>
                <w:rStyle w:val="a4"/>
                <w:b w:val="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1D37" w:rsidRPr="008E0964" w:rsidRDefault="00021D37" w:rsidP="008E0964">
            <w:pPr>
              <w:rPr>
                <w:rStyle w:val="a4"/>
                <w:b w:val="0"/>
              </w:rPr>
            </w:pPr>
            <w:r w:rsidRPr="008E0964">
              <w:rPr>
                <w:rStyle w:val="a4"/>
                <w:b w:val="0"/>
              </w:rPr>
              <w:t xml:space="preserve"> 100%</w:t>
            </w:r>
          </w:p>
        </w:tc>
      </w:tr>
      <w:tr w:rsidR="00021D37" w:rsidRPr="008E0964" w:rsidTr="00021D37">
        <w:trPr>
          <w:trHeight w:val="237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1D37" w:rsidRPr="008E0964" w:rsidRDefault="00021D37" w:rsidP="008E0964">
            <w:pPr>
              <w:rPr>
                <w:rStyle w:val="a4"/>
                <w:b w:val="0"/>
              </w:rPr>
            </w:pPr>
            <w:r w:rsidRPr="008E0964">
              <w:rPr>
                <w:rStyle w:val="a4"/>
                <w:b w:val="0"/>
              </w:rPr>
              <w:t>12–14-часового пребывания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21D37" w:rsidRPr="008E0964" w:rsidRDefault="00021D37" w:rsidP="008E0964">
            <w:pPr>
              <w:rPr>
                <w:rStyle w:val="a4"/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1D37" w:rsidRPr="008E0964" w:rsidRDefault="00021D37" w:rsidP="008E0964">
            <w:pPr>
              <w:rPr>
                <w:rStyle w:val="a4"/>
                <w:b w:val="0"/>
              </w:rPr>
            </w:pPr>
            <w:r w:rsidRPr="008E0964">
              <w:rPr>
                <w:rStyle w:val="a4"/>
                <w:b w:val="0"/>
              </w:rPr>
              <w:t>0 (0%)</w:t>
            </w:r>
          </w:p>
        </w:tc>
      </w:tr>
      <w:tr w:rsidR="00021D37" w:rsidRPr="008E0964" w:rsidTr="00021D37">
        <w:trPr>
          <w:trHeight w:val="723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1D37" w:rsidRPr="008E0964" w:rsidRDefault="00021D37" w:rsidP="008E0964">
            <w:pPr>
              <w:rPr>
                <w:rStyle w:val="a4"/>
                <w:b w:val="0"/>
              </w:rPr>
            </w:pPr>
            <w:r w:rsidRPr="008E0964">
              <w:rPr>
                <w:rStyle w:val="a4"/>
                <w:b w:val="0"/>
              </w:rPr>
              <w:t>Численность (удельный вес) воспитанников с ОВЗ от общей численности воспитанников, которые получают услуги: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1D37" w:rsidRPr="008E0964" w:rsidRDefault="00021D37" w:rsidP="008E0964">
            <w:pPr>
              <w:rPr>
                <w:rStyle w:val="a4"/>
                <w:b w:val="0"/>
              </w:rPr>
            </w:pPr>
            <w:r w:rsidRPr="008E0964">
              <w:rPr>
                <w:rStyle w:val="a4"/>
                <w:b w:val="0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1D37" w:rsidRPr="008E0964" w:rsidRDefault="00021D37" w:rsidP="008E0964">
            <w:pPr>
              <w:rPr>
                <w:rStyle w:val="a4"/>
                <w:b w:val="0"/>
              </w:rPr>
            </w:pPr>
            <w:r w:rsidRPr="008E0964">
              <w:rPr>
                <w:rStyle w:val="a4"/>
                <w:b w:val="0"/>
              </w:rPr>
              <w:t>20,5%</w:t>
            </w:r>
          </w:p>
        </w:tc>
      </w:tr>
      <w:tr w:rsidR="00021D37" w:rsidRPr="008E0964" w:rsidTr="00021D37">
        <w:trPr>
          <w:trHeight w:val="565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1D37" w:rsidRPr="008E0964" w:rsidRDefault="00021D37" w:rsidP="008E0964">
            <w:pPr>
              <w:rPr>
                <w:rStyle w:val="a4"/>
                <w:b w:val="0"/>
              </w:rPr>
            </w:pPr>
            <w:r w:rsidRPr="008E0964">
              <w:rPr>
                <w:rStyle w:val="a4"/>
                <w:b w:val="0"/>
              </w:rPr>
              <w:t>по коррекции недостатков физического, психического развития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D37" w:rsidRPr="008E0964" w:rsidRDefault="00021D37" w:rsidP="008E0964">
            <w:pPr>
              <w:rPr>
                <w:rStyle w:val="a4"/>
                <w:b w:val="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1D37" w:rsidRPr="008E0964" w:rsidRDefault="00021D37" w:rsidP="008E0964">
            <w:pPr>
              <w:rPr>
                <w:rStyle w:val="a4"/>
                <w:b w:val="0"/>
              </w:rPr>
            </w:pPr>
            <w:r w:rsidRPr="008E0964">
              <w:rPr>
                <w:rStyle w:val="a4"/>
                <w:b w:val="0"/>
              </w:rPr>
              <w:t>0 (0%)</w:t>
            </w:r>
          </w:p>
        </w:tc>
      </w:tr>
      <w:tr w:rsidR="00021D37" w:rsidRPr="008E0964" w:rsidTr="00021D37">
        <w:trPr>
          <w:trHeight w:val="561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1D37" w:rsidRPr="008E0964" w:rsidRDefault="00021D37" w:rsidP="008E0964">
            <w:pPr>
              <w:rPr>
                <w:rStyle w:val="a4"/>
                <w:b w:val="0"/>
              </w:rPr>
            </w:pPr>
            <w:r w:rsidRPr="008E0964">
              <w:rPr>
                <w:rStyle w:val="a4"/>
                <w:b w:val="0"/>
              </w:rPr>
              <w:t xml:space="preserve">обучению по </w:t>
            </w:r>
            <w:proofErr w:type="gramStart"/>
            <w:r w:rsidRPr="008E0964">
              <w:rPr>
                <w:rStyle w:val="a4"/>
                <w:b w:val="0"/>
              </w:rPr>
              <w:t>образовательной</w:t>
            </w:r>
            <w:proofErr w:type="gramEnd"/>
            <w:r w:rsidRPr="008E0964">
              <w:rPr>
                <w:rStyle w:val="a4"/>
                <w:b w:val="0"/>
              </w:rPr>
              <w:t xml:space="preserve"> программе дошкольного образования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D37" w:rsidRPr="008E0964" w:rsidRDefault="00021D37" w:rsidP="008E0964">
            <w:pPr>
              <w:rPr>
                <w:rStyle w:val="a4"/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1D37" w:rsidRPr="008E0964" w:rsidRDefault="00021D37" w:rsidP="008E0964">
            <w:pPr>
              <w:rPr>
                <w:rStyle w:val="a4"/>
                <w:b w:val="0"/>
              </w:rPr>
            </w:pPr>
            <w:r w:rsidRPr="008E0964">
              <w:rPr>
                <w:rStyle w:val="a4"/>
                <w:b w:val="0"/>
              </w:rPr>
              <w:t>0 (0%)</w:t>
            </w:r>
          </w:p>
        </w:tc>
      </w:tr>
      <w:tr w:rsidR="00021D37" w:rsidRPr="008E0964" w:rsidTr="00021D37">
        <w:trPr>
          <w:trHeight w:val="302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1D37" w:rsidRPr="008E0964" w:rsidRDefault="00021D37" w:rsidP="008E0964">
            <w:pPr>
              <w:rPr>
                <w:rStyle w:val="a4"/>
                <w:b w:val="0"/>
              </w:rPr>
            </w:pPr>
            <w:r w:rsidRPr="008E0964">
              <w:rPr>
                <w:rStyle w:val="a4"/>
                <w:b w:val="0"/>
              </w:rPr>
              <w:t>присмотру и уходу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D37" w:rsidRPr="008E0964" w:rsidRDefault="00021D37" w:rsidP="008E0964">
            <w:pPr>
              <w:rPr>
                <w:rStyle w:val="a4"/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1D37" w:rsidRPr="008E0964" w:rsidRDefault="00021D37" w:rsidP="008E0964">
            <w:pPr>
              <w:rPr>
                <w:rStyle w:val="a4"/>
                <w:b w:val="0"/>
              </w:rPr>
            </w:pPr>
            <w:r w:rsidRPr="008E0964">
              <w:rPr>
                <w:rStyle w:val="a4"/>
                <w:b w:val="0"/>
              </w:rPr>
              <w:t>0 (0%)</w:t>
            </w:r>
          </w:p>
        </w:tc>
      </w:tr>
      <w:tr w:rsidR="00021D37" w:rsidRPr="008E0964" w:rsidTr="00021D37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1D37" w:rsidRPr="008E0964" w:rsidRDefault="00021D37" w:rsidP="008E0964">
            <w:pPr>
              <w:rPr>
                <w:rStyle w:val="a4"/>
                <w:b w:val="0"/>
              </w:rPr>
            </w:pPr>
            <w:r w:rsidRPr="008E0964">
              <w:rPr>
                <w:rStyle w:val="a4"/>
                <w:b w:val="0"/>
              </w:rPr>
              <w:t>Средний показатель пропущенных по болезни дней на одного воспитанника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1D37" w:rsidRPr="008E0964" w:rsidRDefault="00021D37" w:rsidP="008E0964">
            <w:pPr>
              <w:rPr>
                <w:rStyle w:val="a4"/>
                <w:b w:val="0"/>
              </w:rPr>
            </w:pPr>
            <w:r w:rsidRPr="008E0964">
              <w:rPr>
                <w:rStyle w:val="a4"/>
                <w:b w:val="0"/>
              </w:rPr>
              <w:t>день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1D37" w:rsidRPr="008E0964" w:rsidRDefault="00021D37" w:rsidP="008E0964">
            <w:pPr>
              <w:rPr>
                <w:rStyle w:val="a4"/>
                <w:b w:val="0"/>
              </w:rPr>
            </w:pPr>
            <w:r w:rsidRPr="008E0964">
              <w:rPr>
                <w:rStyle w:val="a4"/>
                <w:b w:val="0"/>
              </w:rPr>
              <w:t>3,2</w:t>
            </w:r>
          </w:p>
        </w:tc>
      </w:tr>
      <w:tr w:rsidR="00021D37" w:rsidRPr="008E0964" w:rsidTr="00021D37">
        <w:trPr>
          <w:trHeight w:val="593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1D37" w:rsidRPr="008E0964" w:rsidRDefault="00021D37" w:rsidP="008E0964">
            <w:pPr>
              <w:rPr>
                <w:rStyle w:val="a4"/>
                <w:b w:val="0"/>
              </w:rPr>
            </w:pPr>
            <w:r w:rsidRPr="008E0964">
              <w:rPr>
                <w:rStyle w:val="a4"/>
                <w:b w:val="0"/>
              </w:rPr>
              <w:t xml:space="preserve">Общая численность </w:t>
            </w:r>
            <w:proofErr w:type="spellStart"/>
            <w:r w:rsidRPr="008E0964">
              <w:rPr>
                <w:rStyle w:val="a4"/>
                <w:b w:val="0"/>
              </w:rPr>
              <w:t>педработников</w:t>
            </w:r>
            <w:proofErr w:type="spellEnd"/>
            <w:r w:rsidRPr="008E0964">
              <w:rPr>
                <w:rStyle w:val="a4"/>
                <w:b w:val="0"/>
              </w:rPr>
              <w:t xml:space="preserve">, в том числе количество </w:t>
            </w:r>
            <w:proofErr w:type="spellStart"/>
            <w:r w:rsidRPr="008E0964">
              <w:rPr>
                <w:rStyle w:val="a4"/>
                <w:b w:val="0"/>
              </w:rPr>
              <w:t>педработников</w:t>
            </w:r>
            <w:proofErr w:type="spellEnd"/>
            <w:r w:rsidRPr="008E0964">
              <w:rPr>
                <w:rStyle w:val="a4"/>
                <w:b w:val="0"/>
              </w:rPr>
              <w:t>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1D37" w:rsidRPr="008E0964" w:rsidRDefault="00021D37" w:rsidP="008E0964">
            <w:pPr>
              <w:rPr>
                <w:rStyle w:val="a4"/>
                <w:b w:val="0"/>
              </w:rPr>
            </w:pPr>
            <w:r w:rsidRPr="008E0964">
              <w:rPr>
                <w:rStyle w:val="a4"/>
                <w:b w:val="0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1D37" w:rsidRPr="008E0964" w:rsidRDefault="00021D37" w:rsidP="008E0964">
            <w:pPr>
              <w:rPr>
                <w:rStyle w:val="a4"/>
                <w:b w:val="0"/>
              </w:rPr>
            </w:pPr>
            <w:r w:rsidRPr="008E0964">
              <w:rPr>
                <w:rStyle w:val="a4"/>
                <w:b w:val="0"/>
              </w:rPr>
              <w:t xml:space="preserve"> 8</w:t>
            </w:r>
          </w:p>
        </w:tc>
      </w:tr>
      <w:tr w:rsidR="00021D37" w:rsidRPr="008E0964" w:rsidTr="00021D37">
        <w:trPr>
          <w:trHeight w:val="291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1D37" w:rsidRPr="008E0964" w:rsidRDefault="00021D37" w:rsidP="008E0964">
            <w:pPr>
              <w:rPr>
                <w:rStyle w:val="a4"/>
                <w:b w:val="0"/>
              </w:rPr>
            </w:pPr>
            <w:r w:rsidRPr="008E0964">
              <w:rPr>
                <w:rStyle w:val="a4"/>
                <w:b w:val="0"/>
              </w:rPr>
              <w:t>с высшим образованием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D37" w:rsidRPr="008E0964" w:rsidRDefault="00021D37" w:rsidP="008E0964">
            <w:pPr>
              <w:rPr>
                <w:rStyle w:val="a4"/>
                <w:b w:val="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1D37" w:rsidRPr="008E0964" w:rsidRDefault="00021D37" w:rsidP="008E0964">
            <w:pPr>
              <w:rPr>
                <w:rStyle w:val="a4"/>
                <w:b w:val="0"/>
              </w:rPr>
            </w:pPr>
            <w:r w:rsidRPr="008E0964">
              <w:rPr>
                <w:rStyle w:val="a4"/>
                <w:b w:val="0"/>
              </w:rPr>
              <w:t>3</w:t>
            </w:r>
          </w:p>
        </w:tc>
      </w:tr>
      <w:tr w:rsidR="00021D37" w:rsidRPr="008E0964" w:rsidTr="00021D37">
        <w:trPr>
          <w:trHeight w:val="426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1D37" w:rsidRPr="008E0964" w:rsidRDefault="00021D37" w:rsidP="008E0964">
            <w:pPr>
              <w:rPr>
                <w:rStyle w:val="a4"/>
                <w:b w:val="0"/>
              </w:rPr>
            </w:pPr>
            <w:r w:rsidRPr="008E0964">
              <w:rPr>
                <w:rStyle w:val="a4"/>
                <w:b w:val="0"/>
              </w:rPr>
              <w:t>высшим образованием педагогической направленности (профиля)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D37" w:rsidRPr="008E0964" w:rsidRDefault="00021D37" w:rsidP="008E0964">
            <w:pPr>
              <w:rPr>
                <w:rStyle w:val="a4"/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1D37" w:rsidRPr="008E0964" w:rsidRDefault="00021D37" w:rsidP="008E0964">
            <w:pPr>
              <w:rPr>
                <w:rStyle w:val="a4"/>
                <w:b w:val="0"/>
              </w:rPr>
            </w:pPr>
            <w:r w:rsidRPr="008E0964">
              <w:rPr>
                <w:rStyle w:val="a4"/>
                <w:b w:val="0"/>
              </w:rPr>
              <w:t>2</w:t>
            </w:r>
          </w:p>
        </w:tc>
      </w:tr>
      <w:tr w:rsidR="00021D37" w:rsidRPr="008E0964" w:rsidTr="00021D37">
        <w:trPr>
          <w:trHeight w:val="292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1D37" w:rsidRPr="008E0964" w:rsidRDefault="00021D37" w:rsidP="008E0964">
            <w:pPr>
              <w:rPr>
                <w:rStyle w:val="a4"/>
                <w:b w:val="0"/>
              </w:rPr>
            </w:pPr>
            <w:r w:rsidRPr="008E0964">
              <w:rPr>
                <w:rStyle w:val="a4"/>
                <w:b w:val="0"/>
              </w:rPr>
              <w:t>средним профессиональным образованием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D37" w:rsidRPr="008E0964" w:rsidRDefault="00021D37" w:rsidP="008E0964">
            <w:pPr>
              <w:rPr>
                <w:rStyle w:val="a4"/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1D37" w:rsidRPr="008E0964" w:rsidRDefault="00021D37" w:rsidP="008E0964">
            <w:pPr>
              <w:rPr>
                <w:rStyle w:val="a4"/>
                <w:b w:val="0"/>
              </w:rPr>
            </w:pPr>
            <w:r w:rsidRPr="008E0964">
              <w:rPr>
                <w:rStyle w:val="a4"/>
                <w:b w:val="0"/>
              </w:rPr>
              <w:t>3</w:t>
            </w:r>
          </w:p>
        </w:tc>
      </w:tr>
      <w:tr w:rsidR="00021D37" w:rsidRPr="008E0964" w:rsidTr="00021D37">
        <w:trPr>
          <w:trHeight w:val="553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1D37" w:rsidRPr="008E0964" w:rsidRDefault="00021D37" w:rsidP="008E0964">
            <w:pPr>
              <w:rPr>
                <w:rStyle w:val="a4"/>
                <w:b w:val="0"/>
              </w:rPr>
            </w:pPr>
            <w:r w:rsidRPr="008E0964">
              <w:rPr>
                <w:rStyle w:val="a4"/>
                <w:b w:val="0"/>
              </w:rPr>
              <w:t>средним профессиональным образованием педагогической направленности (профиля)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D37" w:rsidRPr="008E0964" w:rsidRDefault="00021D37" w:rsidP="008E0964">
            <w:pPr>
              <w:rPr>
                <w:rStyle w:val="a4"/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1D37" w:rsidRPr="008E0964" w:rsidRDefault="00021D37" w:rsidP="008E0964">
            <w:pPr>
              <w:rPr>
                <w:rStyle w:val="a4"/>
                <w:b w:val="0"/>
              </w:rPr>
            </w:pPr>
            <w:r w:rsidRPr="008E0964">
              <w:rPr>
                <w:rStyle w:val="a4"/>
                <w:b w:val="0"/>
              </w:rPr>
              <w:t>2</w:t>
            </w:r>
          </w:p>
        </w:tc>
      </w:tr>
      <w:tr w:rsidR="00021D37" w:rsidRPr="008E0964" w:rsidTr="00021D37">
        <w:trPr>
          <w:trHeight w:val="345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1D37" w:rsidRPr="008E0964" w:rsidRDefault="00021D37" w:rsidP="008E0964">
            <w:pPr>
              <w:rPr>
                <w:rStyle w:val="a4"/>
                <w:b w:val="0"/>
              </w:rPr>
            </w:pPr>
            <w:r w:rsidRPr="008E0964">
              <w:rPr>
                <w:rStyle w:val="a4"/>
                <w:b w:val="0"/>
              </w:rPr>
              <w:t>Количество (удельный вес численности)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1D37" w:rsidRPr="008E0964" w:rsidRDefault="00021D37" w:rsidP="008E0964">
            <w:pPr>
              <w:rPr>
                <w:rStyle w:val="a4"/>
                <w:b w:val="0"/>
              </w:rPr>
            </w:pPr>
            <w:r w:rsidRPr="008E0964">
              <w:rPr>
                <w:rStyle w:val="a4"/>
                <w:b w:val="0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1D37" w:rsidRPr="008E0964" w:rsidRDefault="00021D37" w:rsidP="008E0964">
            <w:pPr>
              <w:rPr>
                <w:rStyle w:val="a4"/>
                <w:b w:val="0"/>
              </w:rPr>
            </w:pPr>
            <w:r w:rsidRPr="008E0964">
              <w:rPr>
                <w:rStyle w:val="a4"/>
                <w:b w:val="0"/>
              </w:rPr>
              <w:t>5 (62,5%)</w:t>
            </w:r>
          </w:p>
        </w:tc>
      </w:tr>
      <w:tr w:rsidR="00021D37" w:rsidRPr="008E0964" w:rsidTr="00021D37">
        <w:trPr>
          <w:trHeight w:val="285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1D37" w:rsidRPr="008E0964" w:rsidRDefault="00021D37" w:rsidP="008E0964">
            <w:pPr>
              <w:rPr>
                <w:rStyle w:val="a4"/>
                <w:b w:val="0"/>
              </w:rPr>
            </w:pPr>
            <w:r w:rsidRPr="008E0964">
              <w:rPr>
                <w:rStyle w:val="a4"/>
                <w:b w:val="0"/>
              </w:rPr>
              <w:lastRenderedPageBreak/>
              <w:t>с высшей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D37" w:rsidRPr="008E0964" w:rsidRDefault="00021D37" w:rsidP="008E0964">
            <w:pPr>
              <w:rPr>
                <w:rStyle w:val="a4"/>
                <w:b w:val="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1D37" w:rsidRPr="008E0964" w:rsidRDefault="00021D37" w:rsidP="008E0964">
            <w:pPr>
              <w:rPr>
                <w:rStyle w:val="a4"/>
                <w:b w:val="0"/>
              </w:rPr>
            </w:pPr>
            <w:r w:rsidRPr="008E0964">
              <w:rPr>
                <w:rStyle w:val="a4"/>
                <w:b w:val="0"/>
              </w:rPr>
              <w:t>0</w:t>
            </w:r>
          </w:p>
        </w:tc>
      </w:tr>
      <w:tr w:rsidR="00021D37" w:rsidRPr="008E0964" w:rsidTr="00021D37">
        <w:trPr>
          <w:trHeight w:val="203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1D37" w:rsidRPr="008E0964" w:rsidRDefault="00021D37" w:rsidP="008E0964">
            <w:pPr>
              <w:rPr>
                <w:rStyle w:val="a4"/>
                <w:b w:val="0"/>
              </w:rPr>
            </w:pPr>
            <w:r w:rsidRPr="008E0964">
              <w:rPr>
                <w:rStyle w:val="a4"/>
                <w:b w:val="0"/>
              </w:rPr>
              <w:t>первой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D37" w:rsidRPr="008E0964" w:rsidRDefault="00021D37" w:rsidP="008E0964">
            <w:pPr>
              <w:rPr>
                <w:rStyle w:val="a4"/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1D37" w:rsidRPr="008E0964" w:rsidRDefault="00021D37" w:rsidP="008E0964">
            <w:pPr>
              <w:rPr>
                <w:rStyle w:val="a4"/>
                <w:b w:val="0"/>
              </w:rPr>
            </w:pPr>
            <w:r w:rsidRPr="008E0964">
              <w:rPr>
                <w:rStyle w:val="a4"/>
                <w:b w:val="0"/>
              </w:rPr>
              <w:t>3 (37,5%)</w:t>
            </w:r>
          </w:p>
        </w:tc>
      </w:tr>
      <w:tr w:rsidR="00021D37" w:rsidRPr="008E0964" w:rsidTr="00021D37">
        <w:trPr>
          <w:trHeight w:val="1268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1D37" w:rsidRPr="008E0964" w:rsidRDefault="00021D37" w:rsidP="008E0964">
            <w:pPr>
              <w:rPr>
                <w:rStyle w:val="a4"/>
                <w:b w:val="0"/>
              </w:rPr>
            </w:pPr>
            <w:r w:rsidRPr="008E0964">
              <w:rPr>
                <w:rStyle w:val="a4"/>
                <w:b w:val="0"/>
              </w:rPr>
              <w:t>Количество (удельный вес численности)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1D37" w:rsidRPr="008E0964" w:rsidRDefault="00021D37" w:rsidP="008E0964">
            <w:pPr>
              <w:rPr>
                <w:rStyle w:val="a4"/>
                <w:b w:val="0"/>
              </w:rPr>
            </w:pPr>
            <w:r w:rsidRPr="008E0964">
              <w:rPr>
                <w:rStyle w:val="a4"/>
                <w:b w:val="0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1D37" w:rsidRPr="008E0964" w:rsidRDefault="00021D37" w:rsidP="008E0964">
            <w:pPr>
              <w:rPr>
                <w:rStyle w:val="a4"/>
                <w:b w:val="0"/>
              </w:rPr>
            </w:pPr>
          </w:p>
        </w:tc>
      </w:tr>
      <w:tr w:rsidR="00021D37" w:rsidRPr="008E0964" w:rsidTr="00021D37">
        <w:trPr>
          <w:trHeight w:val="281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1D37" w:rsidRPr="008E0964" w:rsidRDefault="00021D37" w:rsidP="008E0964">
            <w:pPr>
              <w:rPr>
                <w:rStyle w:val="a4"/>
                <w:b w:val="0"/>
              </w:rPr>
            </w:pPr>
            <w:r w:rsidRPr="008E0964">
              <w:rPr>
                <w:rStyle w:val="a4"/>
                <w:b w:val="0"/>
              </w:rPr>
              <w:t>до 5 лет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D37" w:rsidRPr="008E0964" w:rsidRDefault="00021D37" w:rsidP="008E0964">
            <w:pPr>
              <w:rPr>
                <w:rStyle w:val="a4"/>
                <w:b w:val="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1D37" w:rsidRPr="008E0964" w:rsidRDefault="00021D37" w:rsidP="008E0964">
            <w:pPr>
              <w:rPr>
                <w:rStyle w:val="a4"/>
                <w:b w:val="0"/>
              </w:rPr>
            </w:pPr>
            <w:r w:rsidRPr="008E0964">
              <w:rPr>
                <w:rStyle w:val="a4"/>
                <w:b w:val="0"/>
              </w:rPr>
              <w:t>2 (25%)</w:t>
            </w:r>
          </w:p>
        </w:tc>
      </w:tr>
      <w:tr w:rsidR="00021D37" w:rsidRPr="008E0964" w:rsidTr="00021D37">
        <w:trPr>
          <w:trHeight w:val="247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1D37" w:rsidRPr="008E0964" w:rsidRDefault="00021D37" w:rsidP="008E0964">
            <w:pPr>
              <w:rPr>
                <w:rStyle w:val="a4"/>
                <w:b w:val="0"/>
              </w:rPr>
            </w:pPr>
            <w:r w:rsidRPr="008E0964">
              <w:rPr>
                <w:rStyle w:val="a4"/>
                <w:b w:val="0"/>
              </w:rPr>
              <w:t>больше 30 лет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D37" w:rsidRPr="008E0964" w:rsidRDefault="00021D37" w:rsidP="008E0964">
            <w:pPr>
              <w:rPr>
                <w:rStyle w:val="a4"/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1D37" w:rsidRPr="008E0964" w:rsidRDefault="00021D37" w:rsidP="008E0964">
            <w:pPr>
              <w:rPr>
                <w:rStyle w:val="a4"/>
                <w:b w:val="0"/>
              </w:rPr>
            </w:pPr>
            <w:r w:rsidRPr="008E0964">
              <w:rPr>
                <w:rStyle w:val="a4"/>
                <w:b w:val="0"/>
              </w:rPr>
              <w:t>3 (37,5%)</w:t>
            </w:r>
          </w:p>
        </w:tc>
      </w:tr>
      <w:tr w:rsidR="00021D37" w:rsidRPr="008E0964" w:rsidTr="00021D37">
        <w:trPr>
          <w:trHeight w:val="652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1D37" w:rsidRPr="008E0964" w:rsidRDefault="00021D37" w:rsidP="008E0964">
            <w:pPr>
              <w:rPr>
                <w:rStyle w:val="a4"/>
                <w:b w:val="0"/>
              </w:rPr>
            </w:pPr>
            <w:r w:rsidRPr="008E0964">
              <w:rPr>
                <w:rStyle w:val="a4"/>
                <w:b w:val="0"/>
              </w:rPr>
              <w:t>Количество (удельный вес численности) педагогических работников в общей численности педагогических работников в возрасте: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1D37" w:rsidRPr="008E0964" w:rsidRDefault="00021D37" w:rsidP="008E0964">
            <w:pPr>
              <w:rPr>
                <w:rStyle w:val="a4"/>
                <w:b w:val="0"/>
              </w:rPr>
            </w:pPr>
            <w:r w:rsidRPr="008E0964">
              <w:rPr>
                <w:rStyle w:val="a4"/>
                <w:b w:val="0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1D37" w:rsidRPr="008E0964" w:rsidRDefault="00021D37" w:rsidP="008E0964">
            <w:pPr>
              <w:rPr>
                <w:rStyle w:val="a4"/>
                <w:b w:val="0"/>
              </w:rPr>
            </w:pPr>
          </w:p>
        </w:tc>
      </w:tr>
      <w:tr w:rsidR="00021D37" w:rsidRPr="008E0964" w:rsidTr="00021D37">
        <w:trPr>
          <w:trHeight w:val="319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1D37" w:rsidRPr="008E0964" w:rsidRDefault="00021D37" w:rsidP="008E0964">
            <w:pPr>
              <w:rPr>
                <w:rStyle w:val="a4"/>
                <w:b w:val="0"/>
              </w:rPr>
            </w:pPr>
            <w:r w:rsidRPr="008E0964">
              <w:rPr>
                <w:rStyle w:val="a4"/>
                <w:b w:val="0"/>
              </w:rPr>
              <w:t>до 30 лет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D37" w:rsidRPr="008E0964" w:rsidRDefault="00021D37" w:rsidP="008E0964">
            <w:pPr>
              <w:rPr>
                <w:rStyle w:val="a4"/>
                <w:b w:val="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1D37" w:rsidRPr="008E0964" w:rsidRDefault="00021D37" w:rsidP="008E0964">
            <w:pPr>
              <w:rPr>
                <w:rStyle w:val="a4"/>
                <w:b w:val="0"/>
              </w:rPr>
            </w:pPr>
            <w:r w:rsidRPr="008E0964">
              <w:rPr>
                <w:rStyle w:val="a4"/>
                <w:b w:val="0"/>
              </w:rPr>
              <w:t>0</w:t>
            </w:r>
          </w:p>
        </w:tc>
      </w:tr>
      <w:tr w:rsidR="00021D37" w:rsidRPr="008E0964" w:rsidTr="00021D37">
        <w:trPr>
          <w:trHeight w:val="279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1D37" w:rsidRPr="008E0964" w:rsidRDefault="00021D37" w:rsidP="008E0964">
            <w:pPr>
              <w:rPr>
                <w:rStyle w:val="a4"/>
                <w:b w:val="0"/>
              </w:rPr>
            </w:pPr>
            <w:r w:rsidRPr="008E0964">
              <w:rPr>
                <w:rStyle w:val="a4"/>
                <w:b w:val="0"/>
              </w:rPr>
              <w:t>от 55 лет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D37" w:rsidRPr="008E0964" w:rsidRDefault="00021D37" w:rsidP="008E0964">
            <w:pPr>
              <w:rPr>
                <w:rStyle w:val="a4"/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1D37" w:rsidRPr="008E0964" w:rsidRDefault="00021D37" w:rsidP="008E0964">
            <w:pPr>
              <w:rPr>
                <w:rStyle w:val="a4"/>
                <w:b w:val="0"/>
              </w:rPr>
            </w:pPr>
            <w:r w:rsidRPr="008E0964">
              <w:rPr>
                <w:rStyle w:val="a4"/>
                <w:b w:val="0"/>
              </w:rPr>
              <w:t>4 (55%)</w:t>
            </w:r>
          </w:p>
        </w:tc>
      </w:tr>
      <w:tr w:rsidR="00021D37" w:rsidRPr="008E0964" w:rsidTr="00021D37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1D37" w:rsidRPr="008E0964" w:rsidRDefault="00021D37" w:rsidP="008E0964">
            <w:pPr>
              <w:rPr>
                <w:rStyle w:val="a4"/>
                <w:b w:val="0"/>
              </w:rPr>
            </w:pPr>
            <w:r w:rsidRPr="008E0964">
              <w:rPr>
                <w:rStyle w:val="a4"/>
                <w:b w:val="0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1D37" w:rsidRPr="008E0964" w:rsidRDefault="00021D37" w:rsidP="008E0964">
            <w:pPr>
              <w:rPr>
                <w:rStyle w:val="a4"/>
                <w:b w:val="0"/>
              </w:rPr>
            </w:pPr>
            <w:r w:rsidRPr="008E0964">
              <w:rPr>
                <w:rStyle w:val="a4"/>
                <w:b w:val="0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1D37" w:rsidRPr="008E0964" w:rsidRDefault="00021D37" w:rsidP="008E0964">
            <w:pPr>
              <w:rPr>
                <w:rStyle w:val="a4"/>
                <w:b w:val="0"/>
              </w:rPr>
            </w:pPr>
            <w:r w:rsidRPr="008E0964">
              <w:rPr>
                <w:rStyle w:val="a4"/>
                <w:b w:val="0"/>
              </w:rPr>
              <w:t>4 (50%)</w:t>
            </w:r>
          </w:p>
        </w:tc>
      </w:tr>
      <w:tr w:rsidR="00021D37" w:rsidRPr="008E0964" w:rsidTr="00021D37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1D37" w:rsidRPr="008E0964" w:rsidRDefault="00021D37" w:rsidP="008E0964">
            <w:pPr>
              <w:rPr>
                <w:rStyle w:val="a4"/>
                <w:b w:val="0"/>
              </w:rPr>
            </w:pPr>
            <w:r w:rsidRPr="008E0964">
              <w:rPr>
                <w:rStyle w:val="a4"/>
                <w:b w:val="0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1D37" w:rsidRPr="008E0964" w:rsidRDefault="00021D37" w:rsidP="008E0964">
            <w:pPr>
              <w:rPr>
                <w:rStyle w:val="a4"/>
                <w:b w:val="0"/>
              </w:rPr>
            </w:pPr>
            <w:r w:rsidRPr="008E0964">
              <w:rPr>
                <w:rStyle w:val="a4"/>
                <w:b w:val="0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1D37" w:rsidRPr="008E0964" w:rsidRDefault="00021D37" w:rsidP="008E0964">
            <w:pPr>
              <w:rPr>
                <w:rStyle w:val="a4"/>
                <w:b w:val="0"/>
              </w:rPr>
            </w:pPr>
            <w:r w:rsidRPr="008E0964">
              <w:rPr>
                <w:rStyle w:val="a4"/>
                <w:b w:val="0"/>
              </w:rPr>
              <w:t>2 (25%)</w:t>
            </w:r>
          </w:p>
        </w:tc>
      </w:tr>
      <w:tr w:rsidR="00021D37" w:rsidRPr="008E0964" w:rsidTr="00021D37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1D37" w:rsidRPr="008E0964" w:rsidRDefault="00021D37" w:rsidP="008E0964">
            <w:pPr>
              <w:rPr>
                <w:rStyle w:val="a4"/>
                <w:b w:val="0"/>
              </w:rPr>
            </w:pPr>
            <w:r w:rsidRPr="008E0964">
              <w:rPr>
                <w:rStyle w:val="a4"/>
                <w:b w:val="0"/>
              </w:rPr>
              <w:t>Соотношение «педагогический работник/воспитанник»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1D37" w:rsidRPr="008E0964" w:rsidRDefault="00021D37" w:rsidP="008E0964">
            <w:pPr>
              <w:rPr>
                <w:rStyle w:val="a4"/>
                <w:b w:val="0"/>
              </w:rPr>
            </w:pPr>
            <w:r w:rsidRPr="008E0964">
              <w:rPr>
                <w:rStyle w:val="a4"/>
                <w:b w:val="0"/>
              </w:rPr>
              <w:t>человек/человек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1D37" w:rsidRPr="008E0964" w:rsidRDefault="00021D37" w:rsidP="008E0964">
            <w:pPr>
              <w:rPr>
                <w:rStyle w:val="a4"/>
                <w:b w:val="0"/>
              </w:rPr>
            </w:pPr>
            <w:r w:rsidRPr="008E0964">
              <w:rPr>
                <w:rStyle w:val="a4"/>
                <w:b w:val="0"/>
              </w:rPr>
              <w:t>6/1</w:t>
            </w:r>
          </w:p>
        </w:tc>
      </w:tr>
      <w:tr w:rsidR="00021D37" w:rsidRPr="008E0964" w:rsidTr="00021D37">
        <w:trPr>
          <w:trHeight w:val="323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1D37" w:rsidRPr="008E0964" w:rsidRDefault="00021D37" w:rsidP="008E0964">
            <w:pPr>
              <w:rPr>
                <w:rStyle w:val="a4"/>
                <w:b w:val="0"/>
              </w:rPr>
            </w:pPr>
            <w:r w:rsidRPr="008E0964">
              <w:rPr>
                <w:rStyle w:val="a4"/>
                <w:b w:val="0"/>
              </w:rPr>
              <w:t>Наличие в детском саду: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1D37" w:rsidRPr="008E0964" w:rsidRDefault="00021D37" w:rsidP="008E0964">
            <w:pPr>
              <w:rPr>
                <w:rStyle w:val="a4"/>
                <w:b w:val="0"/>
              </w:rPr>
            </w:pPr>
            <w:r w:rsidRPr="008E0964">
              <w:rPr>
                <w:rStyle w:val="a4"/>
                <w:b w:val="0"/>
              </w:rPr>
              <w:t>да/нет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1D37" w:rsidRPr="008E0964" w:rsidRDefault="00021D37" w:rsidP="008E0964">
            <w:pPr>
              <w:rPr>
                <w:rStyle w:val="a4"/>
                <w:b w:val="0"/>
              </w:rPr>
            </w:pPr>
          </w:p>
        </w:tc>
      </w:tr>
      <w:tr w:rsidR="00021D37" w:rsidRPr="008E0964" w:rsidTr="00021D37">
        <w:trPr>
          <w:trHeight w:val="287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1D37" w:rsidRPr="008E0964" w:rsidRDefault="00021D37" w:rsidP="008E0964">
            <w:pPr>
              <w:rPr>
                <w:rStyle w:val="a4"/>
                <w:b w:val="0"/>
              </w:rPr>
            </w:pPr>
            <w:r w:rsidRPr="008E0964">
              <w:rPr>
                <w:rStyle w:val="a4"/>
                <w:b w:val="0"/>
              </w:rPr>
              <w:t>музыкального руководителя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D37" w:rsidRPr="008E0964" w:rsidRDefault="00021D37" w:rsidP="008E0964">
            <w:pPr>
              <w:rPr>
                <w:rStyle w:val="a4"/>
                <w:b w:val="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1D37" w:rsidRPr="008E0964" w:rsidRDefault="00021D37" w:rsidP="008E0964">
            <w:pPr>
              <w:rPr>
                <w:rStyle w:val="a4"/>
                <w:b w:val="0"/>
              </w:rPr>
            </w:pPr>
            <w:r w:rsidRPr="008E0964">
              <w:rPr>
                <w:rStyle w:val="a4"/>
                <w:b w:val="0"/>
              </w:rPr>
              <w:t>да</w:t>
            </w:r>
          </w:p>
        </w:tc>
      </w:tr>
      <w:tr w:rsidR="00021D37" w:rsidRPr="008E0964" w:rsidTr="00021D37">
        <w:trPr>
          <w:trHeight w:val="280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1D37" w:rsidRPr="008E0964" w:rsidRDefault="00021D37" w:rsidP="008E0964">
            <w:pPr>
              <w:rPr>
                <w:rStyle w:val="a4"/>
                <w:b w:val="0"/>
              </w:rPr>
            </w:pPr>
            <w:r w:rsidRPr="008E0964">
              <w:rPr>
                <w:rStyle w:val="a4"/>
                <w:b w:val="0"/>
              </w:rPr>
              <w:t>инструктора по физической культуре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D37" w:rsidRPr="008E0964" w:rsidRDefault="00021D37" w:rsidP="008E0964">
            <w:pPr>
              <w:rPr>
                <w:rStyle w:val="a4"/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1D37" w:rsidRPr="008E0964" w:rsidRDefault="00021D37" w:rsidP="008E0964">
            <w:pPr>
              <w:rPr>
                <w:rStyle w:val="a4"/>
                <w:b w:val="0"/>
              </w:rPr>
            </w:pPr>
            <w:r w:rsidRPr="008E0964">
              <w:rPr>
                <w:rStyle w:val="a4"/>
                <w:b w:val="0"/>
              </w:rPr>
              <w:t>да</w:t>
            </w:r>
          </w:p>
        </w:tc>
      </w:tr>
      <w:tr w:rsidR="00021D37" w:rsidRPr="008E0964" w:rsidTr="00021D37">
        <w:trPr>
          <w:trHeight w:val="288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1D37" w:rsidRPr="008E0964" w:rsidRDefault="00021D37" w:rsidP="008E0964">
            <w:pPr>
              <w:rPr>
                <w:rStyle w:val="a4"/>
                <w:b w:val="0"/>
              </w:rPr>
            </w:pPr>
            <w:r w:rsidRPr="008E0964">
              <w:rPr>
                <w:rStyle w:val="a4"/>
                <w:b w:val="0"/>
              </w:rPr>
              <w:t>учителя-логопеда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D37" w:rsidRPr="008E0964" w:rsidRDefault="00021D37" w:rsidP="008E0964">
            <w:pPr>
              <w:rPr>
                <w:rStyle w:val="a4"/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1D37" w:rsidRPr="008E0964" w:rsidRDefault="00021D37" w:rsidP="008E0964">
            <w:pPr>
              <w:rPr>
                <w:rStyle w:val="a4"/>
                <w:b w:val="0"/>
              </w:rPr>
            </w:pPr>
            <w:r w:rsidRPr="008E0964">
              <w:rPr>
                <w:rStyle w:val="a4"/>
                <w:b w:val="0"/>
              </w:rPr>
              <w:t>да</w:t>
            </w:r>
          </w:p>
        </w:tc>
      </w:tr>
      <w:tr w:rsidR="00021D37" w:rsidRPr="008E0964" w:rsidTr="00021D37">
        <w:trPr>
          <w:trHeight w:val="282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1D37" w:rsidRPr="008E0964" w:rsidRDefault="00021D37" w:rsidP="008E0964">
            <w:pPr>
              <w:rPr>
                <w:rStyle w:val="a4"/>
                <w:b w:val="0"/>
              </w:rPr>
            </w:pPr>
            <w:r w:rsidRPr="008E0964">
              <w:rPr>
                <w:rStyle w:val="a4"/>
                <w:b w:val="0"/>
              </w:rPr>
              <w:lastRenderedPageBreak/>
              <w:t>логопеда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D37" w:rsidRPr="008E0964" w:rsidRDefault="00021D37" w:rsidP="008E0964">
            <w:pPr>
              <w:rPr>
                <w:rStyle w:val="a4"/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1D37" w:rsidRPr="008E0964" w:rsidRDefault="00021D37" w:rsidP="008E0964">
            <w:pPr>
              <w:rPr>
                <w:rStyle w:val="a4"/>
                <w:b w:val="0"/>
              </w:rPr>
            </w:pPr>
            <w:r w:rsidRPr="008E0964">
              <w:rPr>
                <w:rStyle w:val="a4"/>
                <w:b w:val="0"/>
              </w:rPr>
              <w:t>да</w:t>
            </w:r>
          </w:p>
        </w:tc>
      </w:tr>
      <w:tr w:rsidR="00021D37" w:rsidRPr="008E0964" w:rsidTr="00021D37">
        <w:trPr>
          <w:trHeight w:val="287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1D37" w:rsidRPr="008E0964" w:rsidRDefault="00021D37" w:rsidP="008E0964">
            <w:pPr>
              <w:rPr>
                <w:rStyle w:val="a4"/>
                <w:b w:val="0"/>
              </w:rPr>
            </w:pPr>
            <w:r w:rsidRPr="008E0964">
              <w:rPr>
                <w:rStyle w:val="a4"/>
                <w:b w:val="0"/>
              </w:rPr>
              <w:t>учителя-дефектолога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D37" w:rsidRPr="008E0964" w:rsidRDefault="00021D37" w:rsidP="008E0964">
            <w:pPr>
              <w:rPr>
                <w:rStyle w:val="a4"/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1D37" w:rsidRPr="008E0964" w:rsidRDefault="00021D37" w:rsidP="008E0964">
            <w:pPr>
              <w:rPr>
                <w:rStyle w:val="a4"/>
                <w:b w:val="0"/>
              </w:rPr>
            </w:pPr>
            <w:r w:rsidRPr="008E0964">
              <w:rPr>
                <w:rStyle w:val="a4"/>
                <w:b w:val="0"/>
              </w:rPr>
              <w:t>да</w:t>
            </w:r>
          </w:p>
        </w:tc>
      </w:tr>
      <w:tr w:rsidR="00021D37" w:rsidRPr="008E0964" w:rsidTr="00021D37">
        <w:trPr>
          <w:trHeight w:val="279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1D37" w:rsidRPr="008E0964" w:rsidRDefault="00021D37" w:rsidP="008E0964">
            <w:pPr>
              <w:rPr>
                <w:rStyle w:val="a4"/>
                <w:b w:val="0"/>
              </w:rPr>
            </w:pPr>
            <w:r w:rsidRPr="008E0964">
              <w:rPr>
                <w:rStyle w:val="a4"/>
                <w:b w:val="0"/>
              </w:rPr>
              <w:t>педагога-психолога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D37" w:rsidRPr="008E0964" w:rsidRDefault="00021D37" w:rsidP="008E0964">
            <w:pPr>
              <w:rPr>
                <w:rStyle w:val="a4"/>
                <w:b w:val="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1D37" w:rsidRPr="008E0964" w:rsidRDefault="00021D37" w:rsidP="008E0964">
            <w:pPr>
              <w:rPr>
                <w:rStyle w:val="a4"/>
                <w:b w:val="0"/>
              </w:rPr>
            </w:pPr>
            <w:r w:rsidRPr="008E0964">
              <w:rPr>
                <w:rStyle w:val="a4"/>
                <w:b w:val="0"/>
              </w:rPr>
              <w:t>да</w:t>
            </w:r>
          </w:p>
        </w:tc>
      </w:tr>
      <w:tr w:rsidR="00021D37" w:rsidRPr="008E0964" w:rsidTr="00021D37">
        <w:tc>
          <w:tcPr>
            <w:tcW w:w="92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1D37" w:rsidRPr="008E0964" w:rsidRDefault="00021D37" w:rsidP="008E0964">
            <w:pPr>
              <w:rPr>
                <w:rStyle w:val="a4"/>
                <w:b w:val="0"/>
              </w:rPr>
            </w:pPr>
            <w:r w:rsidRPr="008E0964">
              <w:rPr>
                <w:rStyle w:val="a4"/>
                <w:b w:val="0"/>
              </w:rPr>
              <w:t>Инфраструктура</w:t>
            </w:r>
          </w:p>
        </w:tc>
      </w:tr>
      <w:tr w:rsidR="00021D37" w:rsidRPr="008E0964" w:rsidTr="00021D37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1D37" w:rsidRPr="008E0964" w:rsidRDefault="00021D37" w:rsidP="008E0964">
            <w:pPr>
              <w:rPr>
                <w:rStyle w:val="a4"/>
                <w:b w:val="0"/>
              </w:rPr>
            </w:pPr>
            <w:r w:rsidRPr="008E0964">
              <w:rPr>
                <w:rStyle w:val="a4"/>
                <w:b w:val="0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1D37" w:rsidRPr="008E0964" w:rsidRDefault="00021D37" w:rsidP="008E0964">
            <w:pPr>
              <w:rPr>
                <w:rStyle w:val="a4"/>
                <w:b w:val="0"/>
              </w:rPr>
            </w:pPr>
            <w:r w:rsidRPr="008E0964">
              <w:rPr>
                <w:rStyle w:val="a4"/>
                <w:b w:val="0"/>
              </w:rPr>
              <w:t>кв. 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1D37" w:rsidRPr="008E0964" w:rsidRDefault="00021D37" w:rsidP="008E0964">
            <w:pPr>
              <w:rPr>
                <w:rStyle w:val="a4"/>
                <w:b w:val="0"/>
              </w:rPr>
            </w:pPr>
            <w:r w:rsidRPr="008E0964">
              <w:rPr>
                <w:rStyle w:val="a4"/>
                <w:b w:val="0"/>
              </w:rPr>
              <w:t>2,9</w:t>
            </w:r>
          </w:p>
        </w:tc>
      </w:tr>
      <w:tr w:rsidR="00021D37" w:rsidRPr="008E0964" w:rsidTr="00021D37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1D37" w:rsidRPr="008E0964" w:rsidRDefault="00021D37" w:rsidP="008E0964">
            <w:pPr>
              <w:rPr>
                <w:rStyle w:val="a4"/>
                <w:b w:val="0"/>
              </w:rPr>
            </w:pPr>
            <w:r w:rsidRPr="008E0964">
              <w:rPr>
                <w:rStyle w:val="a4"/>
                <w:b w:val="0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1D37" w:rsidRPr="008E0964" w:rsidRDefault="00021D37" w:rsidP="008E0964">
            <w:pPr>
              <w:rPr>
                <w:rStyle w:val="a4"/>
                <w:b w:val="0"/>
              </w:rPr>
            </w:pPr>
            <w:r w:rsidRPr="008E0964">
              <w:rPr>
                <w:rStyle w:val="a4"/>
                <w:b w:val="0"/>
              </w:rPr>
              <w:t>кв. 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1D37" w:rsidRPr="008E0964" w:rsidRDefault="00021D37" w:rsidP="008E0964">
            <w:pPr>
              <w:rPr>
                <w:rStyle w:val="a4"/>
                <w:b w:val="0"/>
              </w:rPr>
            </w:pPr>
            <w:r w:rsidRPr="008E0964">
              <w:rPr>
                <w:rStyle w:val="a4"/>
                <w:b w:val="0"/>
              </w:rPr>
              <w:t xml:space="preserve">        74,2</w:t>
            </w:r>
          </w:p>
        </w:tc>
      </w:tr>
      <w:tr w:rsidR="00021D37" w:rsidRPr="008E0964" w:rsidTr="00021D37">
        <w:trPr>
          <w:trHeight w:val="280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1D37" w:rsidRPr="008E0964" w:rsidRDefault="00021D37" w:rsidP="008E0964">
            <w:pPr>
              <w:rPr>
                <w:rStyle w:val="a4"/>
                <w:b w:val="0"/>
              </w:rPr>
            </w:pPr>
            <w:r w:rsidRPr="008E0964">
              <w:rPr>
                <w:rStyle w:val="a4"/>
                <w:b w:val="0"/>
              </w:rPr>
              <w:t>Наличие в детском саду: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1D37" w:rsidRPr="008E0964" w:rsidRDefault="00021D37" w:rsidP="008E0964">
            <w:pPr>
              <w:rPr>
                <w:rStyle w:val="a4"/>
                <w:b w:val="0"/>
              </w:rPr>
            </w:pPr>
            <w:r w:rsidRPr="008E0964">
              <w:rPr>
                <w:rStyle w:val="a4"/>
                <w:b w:val="0"/>
              </w:rPr>
              <w:t>да/нет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1D37" w:rsidRPr="008E0964" w:rsidRDefault="00021D37" w:rsidP="008E0964">
            <w:pPr>
              <w:rPr>
                <w:rStyle w:val="a4"/>
                <w:b w:val="0"/>
              </w:rPr>
            </w:pPr>
          </w:p>
        </w:tc>
      </w:tr>
      <w:tr w:rsidR="00021D37" w:rsidRPr="008E0964" w:rsidTr="00021D37">
        <w:trPr>
          <w:trHeight w:val="232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1D37" w:rsidRPr="008E0964" w:rsidRDefault="00021D37" w:rsidP="008E0964">
            <w:pPr>
              <w:rPr>
                <w:rStyle w:val="a4"/>
                <w:b w:val="0"/>
              </w:rPr>
            </w:pPr>
            <w:r w:rsidRPr="008E0964">
              <w:rPr>
                <w:rStyle w:val="a4"/>
                <w:b w:val="0"/>
              </w:rPr>
              <w:t>физкультурного зала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D37" w:rsidRPr="008E0964" w:rsidRDefault="00021D37" w:rsidP="008E0964">
            <w:pPr>
              <w:rPr>
                <w:rStyle w:val="a4"/>
                <w:b w:val="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1D37" w:rsidRPr="008E0964" w:rsidRDefault="00021D37" w:rsidP="008E0964">
            <w:pPr>
              <w:rPr>
                <w:rStyle w:val="a4"/>
                <w:b w:val="0"/>
              </w:rPr>
            </w:pPr>
            <w:r w:rsidRPr="008E0964">
              <w:rPr>
                <w:rStyle w:val="a4"/>
                <w:b w:val="0"/>
              </w:rPr>
              <w:t>да</w:t>
            </w:r>
          </w:p>
        </w:tc>
      </w:tr>
      <w:tr w:rsidR="00021D37" w:rsidRPr="008E0964" w:rsidTr="00021D37">
        <w:trPr>
          <w:trHeight w:val="340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1D37" w:rsidRPr="008E0964" w:rsidRDefault="00021D37" w:rsidP="008E0964">
            <w:pPr>
              <w:rPr>
                <w:rStyle w:val="a4"/>
                <w:b w:val="0"/>
              </w:rPr>
            </w:pPr>
            <w:r w:rsidRPr="008E0964">
              <w:rPr>
                <w:rStyle w:val="a4"/>
                <w:b w:val="0"/>
              </w:rPr>
              <w:t>музыкального зала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D37" w:rsidRPr="008E0964" w:rsidRDefault="00021D37" w:rsidP="008E0964">
            <w:pPr>
              <w:rPr>
                <w:rStyle w:val="a4"/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1D37" w:rsidRPr="008E0964" w:rsidRDefault="00021D37" w:rsidP="008E0964">
            <w:pPr>
              <w:rPr>
                <w:rStyle w:val="a4"/>
                <w:b w:val="0"/>
              </w:rPr>
            </w:pPr>
            <w:r w:rsidRPr="008E0964">
              <w:rPr>
                <w:rStyle w:val="a4"/>
                <w:b w:val="0"/>
              </w:rPr>
              <w:t>да</w:t>
            </w:r>
          </w:p>
        </w:tc>
      </w:tr>
      <w:tr w:rsidR="00021D37" w:rsidRPr="008E0964" w:rsidTr="00021D37">
        <w:trPr>
          <w:trHeight w:val="872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1D37" w:rsidRPr="008E0964" w:rsidRDefault="00021D37" w:rsidP="008E0964">
            <w:pPr>
              <w:rPr>
                <w:rStyle w:val="a4"/>
                <w:b w:val="0"/>
              </w:rPr>
            </w:pPr>
            <w:r w:rsidRPr="008E0964">
              <w:rPr>
                <w:rStyle w:val="a4"/>
                <w:b w:val="0"/>
              </w:rPr>
              <w:t xml:space="preserve">прогулочных площадок, которые оснащены так, чтобы </w:t>
            </w:r>
            <w:proofErr w:type="gramStart"/>
            <w:r w:rsidRPr="008E0964">
              <w:rPr>
                <w:rStyle w:val="a4"/>
                <w:b w:val="0"/>
              </w:rPr>
              <w:t>обеспечить потребность воспитанников в</w:t>
            </w:r>
            <w:proofErr w:type="gramEnd"/>
            <w:r w:rsidRPr="008E0964">
              <w:rPr>
                <w:rStyle w:val="a4"/>
                <w:b w:val="0"/>
              </w:rPr>
              <w:t xml:space="preserve"> физической активности и игровой деятельности на улице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D37" w:rsidRPr="008E0964" w:rsidRDefault="00021D37" w:rsidP="008E0964">
            <w:pPr>
              <w:rPr>
                <w:rStyle w:val="a4"/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1D37" w:rsidRPr="008E0964" w:rsidRDefault="00021D37" w:rsidP="008E0964">
            <w:pPr>
              <w:rPr>
                <w:rStyle w:val="a4"/>
                <w:b w:val="0"/>
              </w:rPr>
            </w:pPr>
            <w:r w:rsidRPr="008E0964">
              <w:rPr>
                <w:rStyle w:val="a4"/>
                <w:b w:val="0"/>
              </w:rPr>
              <w:t>да</w:t>
            </w:r>
          </w:p>
        </w:tc>
      </w:tr>
    </w:tbl>
    <w:p w:rsidR="008E0964" w:rsidRDefault="008E0964" w:rsidP="008E0964">
      <w:pPr>
        <w:rPr>
          <w:rStyle w:val="a4"/>
          <w:b w:val="0"/>
        </w:rPr>
      </w:pPr>
    </w:p>
    <w:p w:rsidR="00021D37" w:rsidRPr="008E0964" w:rsidRDefault="00021D37" w:rsidP="008E0964">
      <w:pPr>
        <w:rPr>
          <w:rStyle w:val="a4"/>
          <w:b w:val="0"/>
        </w:rPr>
      </w:pPr>
      <w:r w:rsidRPr="008E0964">
        <w:rPr>
          <w:rStyle w:val="a4"/>
          <w:b w:val="0"/>
        </w:rPr>
        <w:t xml:space="preserve">Анализ показателей указывает на то, что Детский сад имеет достаточную инфраструктуру, которая соответствует требованиям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и позволяет реализовывать образовательные программы в полном объеме в соответствии с ФГОС </w:t>
      </w:r>
      <w:proofErr w:type="gramStart"/>
      <w:r w:rsidRPr="008E0964">
        <w:rPr>
          <w:rStyle w:val="a4"/>
          <w:b w:val="0"/>
        </w:rPr>
        <w:t>ДО</w:t>
      </w:r>
      <w:proofErr w:type="gramEnd"/>
      <w:r w:rsidRPr="008E0964">
        <w:rPr>
          <w:rStyle w:val="a4"/>
          <w:b w:val="0"/>
        </w:rPr>
        <w:t>.</w:t>
      </w:r>
    </w:p>
    <w:p w:rsidR="00021D37" w:rsidRPr="008E0964" w:rsidRDefault="00021D37" w:rsidP="008E0964">
      <w:pPr>
        <w:rPr>
          <w:rStyle w:val="a4"/>
          <w:b w:val="0"/>
        </w:rPr>
      </w:pPr>
      <w:r w:rsidRPr="008E0964">
        <w:rPr>
          <w:rStyle w:val="a4"/>
          <w:b w:val="0"/>
        </w:rPr>
        <w:t>Детский сад укомплектован достаточным количеством педагогических и иных работников, которые имеют высокую квалификацию и регулярно проходят повышение квалификации, что обеспечивает результативность образовательной деятельности.</w:t>
      </w:r>
    </w:p>
    <w:p w:rsidR="00C030C3" w:rsidRPr="008E0964" w:rsidRDefault="00C030C3" w:rsidP="008E0964">
      <w:pPr>
        <w:rPr>
          <w:rStyle w:val="a4"/>
          <w:b w:val="0"/>
        </w:rPr>
      </w:pPr>
    </w:p>
    <w:sectPr w:rsidR="00C030C3" w:rsidRPr="008E0964" w:rsidSect="00C03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 Semilight"/>
    <w:panose1 w:val="020F0302020204030204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20708"/>
    <w:multiLevelType w:val="hybridMultilevel"/>
    <w:tmpl w:val="CA4E896C"/>
    <w:lvl w:ilvl="0" w:tplc="42E6DBD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FD1459"/>
    <w:multiLevelType w:val="multilevel"/>
    <w:tmpl w:val="BFE64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D37"/>
    <w:rsid w:val="00021D37"/>
    <w:rsid w:val="006E2DC6"/>
    <w:rsid w:val="007A45A5"/>
    <w:rsid w:val="008E0964"/>
    <w:rsid w:val="00AD6BD5"/>
    <w:rsid w:val="00B9432D"/>
    <w:rsid w:val="00C030C3"/>
    <w:rsid w:val="00D8150D"/>
    <w:rsid w:val="00E06463"/>
    <w:rsid w:val="00EB0555"/>
    <w:rsid w:val="00F07BF5"/>
    <w:rsid w:val="00F0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D37"/>
    <w:pPr>
      <w:spacing w:after="200" w:line="276" w:lineRule="auto"/>
    </w:pPr>
    <w:rPr>
      <w:rFonts w:ascii="Arial" w:eastAsia="Calibri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1D37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character" w:styleId="a4">
    <w:name w:val="Strong"/>
    <w:basedOn w:val="a0"/>
    <w:qFormat/>
    <w:rsid w:val="00021D37"/>
    <w:rPr>
      <w:b/>
      <w:bCs/>
    </w:rPr>
  </w:style>
  <w:style w:type="paragraph" w:styleId="a5">
    <w:name w:val="No Spacing"/>
    <w:uiPriority w:val="1"/>
    <w:qFormat/>
    <w:rsid w:val="00D8150D"/>
    <w:pPr>
      <w:spacing w:after="0" w:line="240" w:lineRule="auto"/>
    </w:pPr>
    <w:rPr>
      <w:rFonts w:ascii="Arial" w:eastAsia="Calibri" w:hAnsi="Arial" w:cs="Arial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AD6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6BD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D37"/>
    <w:pPr>
      <w:spacing w:after="200" w:line="276" w:lineRule="auto"/>
    </w:pPr>
    <w:rPr>
      <w:rFonts w:ascii="Arial" w:eastAsia="Calibri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1D37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character" w:styleId="a4">
    <w:name w:val="Strong"/>
    <w:basedOn w:val="a0"/>
    <w:qFormat/>
    <w:rsid w:val="00021D37"/>
    <w:rPr>
      <w:b/>
      <w:bCs/>
    </w:rPr>
  </w:style>
  <w:style w:type="paragraph" w:styleId="a5">
    <w:name w:val="No Spacing"/>
    <w:uiPriority w:val="1"/>
    <w:qFormat/>
    <w:rsid w:val="00D8150D"/>
    <w:pPr>
      <w:spacing w:after="0" w:line="240" w:lineRule="auto"/>
    </w:pPr>
    <w:rPr>
      <w:rFonts w:ascii="Arial" w:eastAsia="Calibri" w:hAnsi="Arial" w:cs="Arial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AD6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6BD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3605</Words>
  <Characters>20550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User3</cp:lastModifiedBy>
  <cp:revision>2</cp:revision>
  <cp:lastPrinted>2018-04-18T09:45:00Z</cp:lastPrinted>
  <dcterms:created xsi:type="dcterms:W3CDTF">2018-04-23T10:30:00Z</dcterms:created>
  <dcterms:modified xsi:type="dcterms:W3CDTF">2018-04-23T10:30:00Z</dcterms:modified>
</cp:coreProperties>
</file>